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936" w14:textId="77777777" w:rsidR="000675C3" w:rsidRDefault="000675C3" w:rsidP="000675C3">
      <w:pPr>
        <w:pStyle w:val="Normal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val="es-CL" w:eastAsia="es-CL"/>
        </w:rPr>
        <w:drawing>
          <wp:inline distT="0" distB="0" distL="0" distR="0" wp14:anchorId="18C19BF5" wp14:editId="5688B4D5">
            <wp:extent cx="1685303" cy="701749"/>
            <wp:effectExtent l="19050" t="0" r="0" b="0"/>
            <wp:docPr id="1" name="0 Imagen" descr="TEC-MED-BLANCO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-MED-BLANCO 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789" cy="7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EAF2" w14:textId="0164432B" w:rsidR="003C6D77" w:rsidRP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EXTERNO</w:t>
      </w:r>
    </w:p>
    <w:p w14:paraId="2A8139D4" w14:textId="04130699" w:rsid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PROFESORES/AS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2C4B18EF" w:rsidR="006C10CA" w:rsidRPr="003C6D77" w:rsidRDefault="00DF75DC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“TEM40</w:t>
      </w:r>
      <w:r>
        <w:rPr>
          <w:rFonts w:asciiTheme="minorHAnsi" w:hAnsiTheme="minorHAnsi"/>
          <w:b/>
          <w:sz w:val="28"/>
        </w:rPr>
        <w:t>58</w:t>
      </w:r>
      <w:r w:rsidR="006C10CA">
        <w:rPr>
          <w:rFonts w:asciiTheme="minorHAnsi" w:hAnsiTheme="minorHAnsi"/>
          <w:b/>
          <w:sz w:val="28"/>
        </w:rPr>
        <w:t xml:space="preserve"> </w:t>
      </w:r>
      <w:r>
        <w:rPr>
          <w:rFonts w:asciiTheme="minorHAnsi" w:hAnsiTheme="minorHAnsi"/>
          <w:b/>
          <w:sz w:val="28"/>
        </w:rPr>
        <w:t>Medicina Nuclear</w:t>
      </w:r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6FB711CE" w:rsidR="003C6D77" w:rsidRDefault="006C10CA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>
        <w:rPr>
          <w:rFonts w:asciiTheme="minorHAnsi" w:hAnsiTheme="minorHAnsi"/>
          <w:b/>
          <w:sz w:val="28"/>
        </w:rPr>
        <w:t>Tecnología Médica mención Imaginología y Física Médica</w:t>
      </w:r>
    </w:p>
    <w:p w14:paraId="62A2002C" w14:textId="62FC590F" w:rsidR="003C6D77" w:rsidRDefault="003C6D77" w:rsidP="003C6D77">
      <w:pPr>
        <w:pStyle w:val="NormalWeb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Santiago, 0</w:t>
      </w:r>
      <w:r w:rsidR="003C005B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diciembre 2021</w:t>
      </w:r>
    </w:p>
    <w:p w14:paraId="1D450FCC" w14:textId="628CFAA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0284E254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0E2E17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DF75DC">
        <w:rPr>
          <w:rFonts w:asciiTheme="minorHAnsi" w:hAnsiTheme="minorHAnsi"/>
        </w:rPr>
        <w:t>Medicina Nuclear</w:t>
      </w:r>
      <w:r w:rsidR="000E2E17">
        <w:rPr>
          <w:rFonts w:asciiTheme="minorHAnsi" w:hAnsiTheme="minorHAnsi"/>
        </w:rPr>
        <w:t>, perteneciente a la mención de Imaginología y Física Médica.</w:t>
      </w:r>
    </w:p>
    <w:p w14:paraId="4750856E" w14:textId="5FEA4B0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Funciones a Desempeñar</w:t>
      </w:r>
    </w:p>
    <w:p w14:paraId="6C607A65" w14:textId="70DBE723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Dictar </w:t>
      </w:r>
      <w:r w:rsidR="00566EC9">
        <w:rPr>
          <w:rFonts w:asciiTheme="minorHAnsi" w:hAnsiTheme="minorHAnsi"/>
        </w:rPr>
        <w:t xml:space="preserve">la asignatura </w:t>
      </w:r>
      <w:r w:rsidR="00DF75DC">
        <w:rPr>
          <w:rFonts w:asciiTheme="minorHAnsi" w:hAnsiTheme="minorHAnsi"/>
        </w:rPr>
        <w:t>Medicina Nuclear</w:t>
      </w:r>
      <w:r w:rsidRPr="003C6D77">
        <w:rPr>
          <w:rFonts w:asciiTheme="minorHAnsi" w:hAnsiTheme="minorHAnsi"/>
        </w:rPr>
        <w:t xml:space="preserve"> en la Escuela de </w:t>
      </w:r>
      <w:r w:rsidR="00566EC9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>, Universidad Diego Portales. Est</w:t>
      </w:r>
      <w:r w:rsidR="00566EC9">
        <w:rPr>
          <w:rFonts w:asciiTheme="minorHAnsi" w:hAnsiTheme="minorHAnsi"/>
        </w:rPr>
        <w:t>a asignatura</w:t>
      </w:r>
      <w:r w:rsidRPr="003C6D77">
        <w:rPr>
          <w:rFonts w:asciiTheme="minorHAnsi" w:hAnsiTheme="minorHAnsi"/>
        </w:rPr>
        <w:t xml:space="preserve"> se imparte dentro del ciclo profesional de la carrera. </w:t>
      </w:r>
    </w:p>
    <w:p w14:paraId="01EF4EEA" w14:textId="3A9CE1B0" w:rsidR="003C6D77" w:rsidRDefault="00566EC9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asignatura </w:t>
      </w:r>
      <w:r w:rsidR="00DF75DC">
        <w:rPr>
          <w:rFonts w:asciiTheme="minorHAnsi" w:hAnsiTheme="minorHAnsi"/>
        </w:rPr>
        <w:t>Medicina Nuclear</w:t>
      </w:r>
      <w:r w:rsidR="003C6D77" w:rsidRPr="003C6D77">
        <w:rPr>
          <w:rFonts w:asciiTheme="minorHAnsi" w:hAnsiTheme="minorHAnsi"/>
        </w:rPr>
        <w:t xml:space="preserve"> se dicta en el </w:t>
      </w:r>
      <w:r w:rsidR="00DF75DC">
        <w:rPr>
          <w:rFonts w:asciiTheme="minorHAnsi" w:hAnsiTheme="minorHAnsi"/>
          <w:b/>
          <w:bCs/>
        </w:rPr>
        <w:t>séptimo</w:t>
      </w:r>
      <w:r w:rsidR="003C6D77" w:rsidRPr="00866B61">
        <w:rPr>
          <w:rFonts w:asciiTheme="minorHAnsi" w:hAnsiTheme="minorHAnsi"/>
          <w:b/>
          <w:bCs/>
        </w:rPr>
        <w:t xml:space="preserve"> semestre de </w:t>
      </w:r>
      <w:r w:rsidRPr="00866B61">
        <w:rPr>
          <w:rFonts w:asciiTheme="minorHAnsi" w:hAnsiTheme="minorHAnsi"/>
          <w:b/>
          <w:bCs/>
        </w:rPr>
        <w:t xml:space="preserve">la </w:t>
      </w:r>
      <w:r w:rsidR="003C6D77" w:rsidRPr="00866B61">
        <w:rPr>
          <w:rFonts w:asciiTheme="minorHAnsi" w:hAnsiTheme="minorHAnsi"/>
          <w:b/>
          <w:bCs/>
        </w:rPr>
        <w:t>malla, entre marzo y julio de cada año</w:t>
      </w:r>
      <w:r w:rsidR="003C6D77" w:rsidRPr="003C6D77">
        <w:rPr>
          <w:rFonts w:asciiTheme="minorHAnsi" w:hAnsiTheme="minorHAnsi"/>
        </w:rPr>
        <w:t xml:space="preserve">. </w:t>
      </w:r>
      <w:r w:rsidR="003C005B">
        <w:rPr>
          <w:rFonts w:asciiTheme="minorHAnsi" w:hAnsiTheme="minorHAnsi"/>
        </w:rPr>
        <w:t>P</w:t>
      </w:r>
      <w:r w:rsidR="00EF59FA">
        <w:rPr>
          <w:rFonts w:asciiTheme="minorHAnsi" w:hAnsiTheme="minorHAnsi"/>
        </w:rPr>
        <w:t xml:space="preserve">osee 2 sesiones de cátedras </w:t>
      </w:r>
      <w:r w:rsidR="00EF59FA" w:rsidRPr="00097235">
        <w:rPr>
          <w:rFonts w:asciiTheme="minorHAnsi" w:hAnsiTheme="minorHAnsi"/>
        </w:rPr>
        <w:t>teórica</w:t>
      </w:r>
      <w:r w:rsidR="00EF59FA">
        <w:rPr>
          <w:rFonts w:asciiTheme="minorHAnsi" w:hAnsiTheme="minorHAnsi"/>
        </w:rPr>
        <w:t xml:space="preserve">s, donde cada sesión es de 80 minutos. </w:t>
      </w:r>
    </w:p>
    <w:p w14:paraId="2AAD31BE" w14:textId="77777777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contemplado para la docencia es: </w:t>
      </w:r>
    </w:p>
    <w:p w14:paraId="16039340" w14:textId="1F8830E1" w:rsidR="00731524" w:rsidRDefault="00731524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Cátedras</w:t>
      </w:r>
      <w:r>
        <w:rPr>
          <w:rFonts w:asciiTheme="minorHAnsi" w:hAnsiTheme="minorHAnsi"/>
        </w:rPr>
        <w:t>: jueves de 17:25 a 18:45 h</w:t>
      </w:r>
      <w:r w:rsidR="00DF75DC">
        <w:rPr>
          <w:rFonts w:asciiTheme="minorHAnsi" w:hAnsiTheme="minorHAnsi"/>
        </w:rPr>
        <w:t xml:space="preserve"> y de 18:50 a 20:10 h</w:t>
      </w:r>
      <w:r w:rsidR="00E85A52">
        <w:rPr>
          <w:rFonts w:asciiTheme="minorHAnsi" w:hAnsiTheme="minorHAnsi"/>
        </w:rPr>
        <w:t xml:space="preserve"> (2 sesiones)</w:t>
      </w:r>
    </w:p>
    <w:p w14:paraId="3865009C" w14:textId="3EF4843A" w:rsidR="00731524" w:rsidRPr="003C6D77" w:rsidRDefault="00731524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408D62C9" w14:textId="5B8B160F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Inicio de clases</w:t>
      </w:r>
      <w:r>
        <w:rPr>
          <w:rFonts w:asciiTheme="minorHAnsi" w:hAnsiTheme="minorHAnsi"/>
        </w:rPr>
        <w:t xml:space="preserve">: jueves 10 de marzo en formato Presencial todo el semestre, a menos que las Autoridades </w:t>
      </w:r>
      <w:r w:rsidR="001733EF">
        <w:rPr>
          <w:rFonts w:asciiTheme="minorHAnsi" w:hAnsiTheme="minorHAnsi"/>
        </w:rPr>
        <w:t>estatales</w:t>
      </w:r>
      <w:r>
        <w:rPr>
          <w:rFonts w:asciiTheme="minorHAnsi" w:hAnsiTheme="minorHAnsi"/>
        </w:rPr>
        <w:t xml:space="preserve"> </w:t>
      </w:r>
      <w:r w:rsidR="00CB6404">
        <w:rPr>
          <w:rFonts w:asciiTheme="minorHAnsi" w:hAnsiTheme="minorHAnsi"/>
        </w:rPr>
        <w:t xml:space="preserve">señalen algo diferente </w:t>
      </w:r>
      <w:r>
        <w:rPr>
          <w:rFonts w:asciiTheme="minorHAnsi" w:hAnsiTheme="minorHAnsi"/>
        </w:rPr>
        <w:t>producto de</w:t>
      </w:r>
      <w:r w:rsidR="001733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</w:t>
      </w:r>
      <w:r w:rsidR="001733EF">
        <w:rPr>
          <w:rFonts w:asciiTheme="minorHAnsi" w:hAnsiTheme="minorHAnsi"/>
        </w:rPr>
        <w:t>a pandemia por</w:t>
      </w:r>
      <w:r>
        <w:rPr>
          <w:rFonts w:asciiTheme="minorHAnsi" w:hAnsiTheme="minorHAnsi"/>
        </w:rPr>
        <w:t xml:space="preserve"> Covid</w:t>
      </w:r>
      <w:r w:rsidR="00CB6404">
        <w:rPr>
          <w:rFonts w:asciiTheme="minorHAnsi" w:hAnsiTheme="minorHAnsi"/>
        </w:rPr>
        <w:t>. En tal caso serían en formato virtual.</w:t>
      </w:r>
      <w:r>
        <w:rPr>
          <w:rFonts w:asciiTheme="minorHAnsi" w:hAnsiTheme="minorHAnsi"/>
        </w:rPr>
        <w:t xml:space="preserve"> </w:t>
      </w:r>
    </w:p>
    <w:p w14:paraId="54B32712" w14:textId="27248EF7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Al final del curso los estudiantes estarán en condiciones de:</w:t>
      </w:r>
    </w:p>
    <w:p w14:paraId="1DC202E4" w14:textId="6837935A" w:rsidR="00892806" w:rsidRPr="00892806" w:rsidRDefault="00892806" w:rsidP="00892806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92806">
        <w:rPr>
          <w:rFonts w:asciiTheme="minorHAnsi" w:hAnsiTheme="minorHAnsi"/>
        </w:rPr>
        <w:t>Comprender los fundamentos fisiológicos, químicos y tecnológicos en los que se basa la especialidad de Medicina Nuclear.</w:t>
      </w:r>
    </w:p>
    <w:p w14:paraId="4286A055" w14:textId="7C8F6B13" w:rsidR="003C6D77" w:rsidRPr="00866B61" w:rsidRDefault="00892806" w:rsidP="00892806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92806">
        <w:rPr>
          <w:rFonts w:asciiTheme="minorHAnsi" w:hAnsiTheme="minorHAnsi"/>
        </w:rPr>
        <w:t>Identificar los conceptos, métodos, procedimientos y criterios empleados en la especialidad de Medicina Nuclear.</w:t>
      </w:r>
      <w:r w:rsidR="003C6D77" w:rsidRPr="00866B61">
        <w:rPr>
          <w:rFonts w:asciiTheme="minorHAnsi" w:hAnsiTheme="minorHAnsi"/>
        </w:rPr>
        <w:t xml:space="preserve"> </w:t>
      </w:r>
    </w:p>
    <w:p w14:paraId="0788EB15" w14:textId="77777777" w:rsidR="00892806" w:rsidRDefault="00892806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1E1C8016" w14:textId="77777777" w:rsidR="00892806" w:rsidRDefault="00892806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2FDF4504" w14:textId="2AAF31F6" w:rsidR="00097235" w:rsidRDefault="00097235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Las Unidades de Aprendizaje de la asignatura son:</w:t>
      </w:r>
    </w:p>
    <w:p w14:paraId="30DF9822" w14:textId="5AEA0D41" w:rsidR="00892806" w:rsidRDefault="003D5BCA" w:rsidP="00892806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892806" w:rsidRPr="00892806">
        <w:rPr>
          <w:rFonts w:asciiTheme="minorHAnsi" w:hAnsiTheme="minorHAnsi"/>
        </w:rPr>
        <w:t xml:space="preserve">adiofarmacia clínica básica. </w:t>
      </w:r>
    </w:p>
    <w:p w14:paraId="2F5D79CB" w14:textId="77777777" w:rsidR="00610E78" w:rsidRDefault="00610E78" w:rsidP="00610E78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3D5BCA">
        <w:rPr>
          <w:rFonts w:asciiTheme="minorHAnsi" w:hAnsiTheme="minorHAnsi"/>
        </w:rPr>
        <w:t>rotección radiológica en medicina nuclear</w:t>
      </w:r>
    </w:p>
    <w:p w14:paraId="0CDC2300" w14:textId="525A20EA" w:rsidR="00892806" w:rsidRPr="00892806" w:rsidRDefault="00610E78" w:rsidP="00892806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Equipamiento</w:t>
      </w:r>
      <w:r w:rsidR="00892806" w:rsidRPr="00892806">
        <w:rPr>
          <w:rFonts w:asciiTheme="minorHAnsi" w:hAnsiTheme="minorHAnsi"/>
        </w:rPr>
        <w:t xml:space="preserve"> para la detección de radiación ionizante.</w:t>
      </w:r>
    </w:p>
    <w:p w14:paraId="6AFE88A6" w14:textId="6228CD20" w:rsidR="00866B61" w:rsidRDefault="00892806" w:rsidP="00892806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92806">
        <w:rPr>
          <w:rFonts w:asciiTheme="minorHAnsi" w:hAnsiTheme="minorHAnsi"/>
        </w:rPr>
        <w:t>Medicina nuclear clínica básica (protocolos de examen)</w:t>
      </w:r>
    </w:p>
    <w:p w14:paraId="6C4D0FEA" w14:textId="77777777" w:rsidR="00892806" w:rsidRDefault="00892806" w:rsidP="00C25FB8">
      <w:pPr>
        <w:pStyle w:val="NormalWeb"/>
        <w:jc w:val="both"/>
        <w:rPr>
          <w:rFonts w:asciiTheme="minorHAnsi" w:hAnsiTheme="minorHAnsi"/>
        </w:rPr>
      </w:pPr>
    </w:p>
    <w:p w14:paraId="40B954F0" w14:textId="7AF087DE" w:rsidR="003C6D77" w:rsidRPr="003C6D77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El cargo considera horas de </w:t>
      </w:r>
      <w:r w:rsidRPr="00866B61">
        <w:rPr>
          <w:rFonts w:asciiTheme="minorHAnsi" w:hAnsiTheme="minorHAnsi"/>
          <w:b/>
          <w:bCs/>
        </w:rPr>
        <w:t>docencia directa, preparación de clases, atención de estudiantes, asistencia a reuniones</w:t>
      </w:r>
      <w:r w:rsidRPr="003C6D77">
        <w:rPr>
          <w:rFonts w:asciiTheme="minorHAnsi" w:hAnsiTheme="minorHAnsi"/>
        </w:rPr>
        <w:t xml:space="preserve"> de con la </w:t>
      </w:r>
      <w:r w:rsidR="00866B61">
        <w:rPr>
          <w:rFonts w:asciiTheme="minorHAnsi" w:hAnsiTheme="minorHAnsi"/>
        </w:rPr>
        <w:t>D</w:t>
      </w:r>
      <w:r w:rsidRPr="003C6D77">
        <w:rPr>
          <w:rFonts w:asciiTheme="minorHAnsi" w:hAnsiTheme="minorHAnsi"/>
        </w:rPr>
        <w:t xml:space="preserve">irección de </w:t>
      </w:r>
      <w:r w:rsidR="00866B61">
        <w:rPr>
          <w:rFonts w:asciiTheme="minorHAnsi" w:hAnsiTheme="minorHAnsi"/>
        </w:rPr>
        <w:t>E</w:t>
      </w:r>
      <w:r w:rsidRPr="003C6D77">
        <w:rPr>
          <w:rFonts w:asciiTheme="minorHAnsi" w:hAnsiTheme="minorHAnsi"/>
        </w:rPr>
        <w:t>scuela</w:t>
      </w:r>
      <w:r w:rsidR="00866B61">
        <w:rPr>
          <w:rFonts w:asciiTheme="minorHAnsi" w:hAnsiTheme="minorHAnsi"/>
        </w:rPr>
        <w:t xml:space="preserve">, </w:t>
      </w:r>
      <w:r w:rsidR="003C005B">
        <w:rPr>
          <w:rFonts w:asciiTheme="minorHAnsi" w:hAnsiTheme="minorHAnsi"/>
        </w:rPr>
        <w:t xml:space="preserve">todo lo cual está </w:t>
      </w:r>
      <w:r w:rsidR="00866B61">
        <w:rPr>
          <w:rFonts w:asciiTheme="minorHAnsi" w:hAnsiTheme="minorHAnsi"/>
        </w:rPr>
        <w:t>dentro de los honorarios a cancelar mensualmente.</w:t>
      </w:r>
    </w:p>
    <w:p w14:paraId="408AF77F" w14:textId="4B3AC22B" w:rsidR="00C8222B" w:rsidRPr="00641B4A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67B22A7F" w14:textId="77777777" w:rsidR="00E2054E" w:rsidRPr="00C46B61" w:rsidRDefault="00E2054E" w:rsidP="00E2054E">
      <w:pPr>
        <w:pStyle w:val="NormalWeb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39154146" w14:textId="77777777" w:rsidR="00E2054E" w:rsidRPr="00E2054E" w:rsidRDefault="00E2054E" w:rsidP="00E2054E">
      <w:pPr>
        <w:pStyle w:val="NormalWeb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11986988" w14:textId="5EB5AD88" w:rsidR="00616986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a) </w:t>
      </w:r>
      <w:r w:rsidR="00616986">
        <w:rPr>
          <w:rFonts w:asciiTheme="minorHAnsi" w:hAnsiTheme="minorHAnsi"/>
        </w:rPr>
        <w:t>Tecnólogo(a) Médico(a) mención Imagenología y Física Médica.</w:t>
      </w:r>
    </w:p>
    <w:p w14:paraId="7F75ECEC" w14:textId="2BE194A0" w:rsidR="00E2054E" w:rsidRPr="00E2054E" w:rsidRDefault="00616986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E2054E" w:rsidRPr="00E2054E">
        <w:rPr>
          <w:rFonts w:asciiTheme="minorHAnsi" w:hAnsiTheme="minorHAnsi"/>
        </w:rPr>
        <w:t xml:space="preserve">Licenciado(a). </w:t>
      </w:r>
    </w:p>
    <w:p w14:paraId="6A0F1969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Grado de Magíster o Doctor.</w:t>
      </w:r>
    </w:p>
    <w:p w14:paraId="604EBEC3" w14:textId="0F76B169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c) Mínimo cinco años de ejercicio </w:t>
      </w:r>
      <w:r w:rsidR="00847A8E">
        <w:rPr>
          <w:rFonts w:asciiTheme="minorHAnsi" w:hAnsiTheme="minorHAnsi"/>
        </w:rPr>
        <w:t>en Medicina Nuclear</w:t>
      </w:r>
      <w:r w:rsidRPr="00E2054E">
        <w:rPr>
          <w:rFonts w:asciiTheme="minorHAnsi" w:hAnsiTheme="minorHAnsi"/>
        </w:rPr>
        <w:t xml:space="preserve">. </w:t>
      </w:r>
    </w:p>
    <w:p w14:paraId="47F93514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Experiencia en docencia académica universitaria demostrable.</w:t>
      </w:r>
    </w:p>
    <w:p w14:paraId="200D61DE" w14:textId="77777777" w:rsidR="00C55F73" w:rsidRDefault="00C55F73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3CE2F54A" w:rsidR="00E2054E" w:rsidRPr="00E2054E" w:rsidRDefault="00E2054E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3AB763D9" w14:textId="3C7045C2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a) Currículum Vitae, especificando su formación y experiencia (profesional y docente) relativa al cargo al que postula.</w:t>
      </w:r>
    </w:p>
    <w:p w14:paraId="287E4F9B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Copia de grado académico de pregrado o título profesional.</w:t>
      </w:r>
    </w:p>
    <w:p w14:paraId="10C0A3A3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c) Copia de grado académico de post título, magister o doctorado.</w:t>
      </w:r>
    </w:p>
    <w:p w14:paraId="49524BC7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Acreditación de experiencia en docencia universitaria.</w:t>
      </w:r>
    </w:p>
    <w:p w14:paraId="7531E788" w14:textId="74A5E9FF" w:rsid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e) Últimas evaluaciones docentes.</w:t>
      </w:r>
    </w:p>
    <w:p w14:paraId="1C0EE402" w14:textId="4EDA777D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2E26C683" w14:textId="209A49BD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5A0B8956" w14:textId="07A0927F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3620B4FB" w14:textId="1FCBC66B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6787CA6A" w14:textId="77777777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70DD7C00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lastRenderedPageBreak/>
        <w:t>4. Proceso de selección.</w:t>
      </w:r>
    </w:p>
    <w:p w14:paraId="7BEB0AB3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2AB21FD6" w14:textId="5F6D32A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a) Pre-selección en base a antecedentes solicitados. Se procederá a excluir inmediatamente a quienes no reúnan los requisitos o no hayan acompañado todos los antecedentes indicados anteriormente.</w:t>
      </w:r>
    </w:p>
    <w:p w14:paraId="0E7C1E54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las(os) postulantes pre-seleccionadas(os).</w:t>
      </w:r>
    </w:p>
    <w:p w14:paraId="17A6D6E3" w14:textId="7B3D0AF4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c) Entrevista: En esa entrevista, además de constatar las aptitudes para el cargo de los(as) postulantes preseleccionados, se analizará con ellos(as) las condiciones laborales en que desempeñarían el cargo.</w:t>
      </w:r>
    </w:p>
    <w:p w14:paraId="55C1E885" w14:textId="6FDA2E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0B02109C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0A0FDA1F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089BA53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6E6A983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Experiencia en Docencia universitaria</w:t>
            </w:r>
          </w:p>
        </w:tc>
        <w:tc>
          <w:tcPr>
            <w:tcW w:w="4322" w:type="dxa"/>
          </w:tcPr>
          <w:p w14:paraId="6FB2FB4D" w14:textId="612DF61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0F9E22B0" w14:textId="77777777" w:rsidR="008D532F" w:rsidRDefault="008D532F" w:rsidP="008D532F">
      <w:pPr>
        <w:pStyle w:val="NormalWeb"/>
        <w:jc w:val="both"/>
        <w:rPr>
          <w:rFonts w:asciiTheme="minorHAnsi" w:hAnsiTheme="minorHAnsi"/>
        </w:rPr>
      </w:pPr>
    </w:p>
    <w:p w14:paraId="6FFB50CE" w14:textId="356C1CEB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7156302F" w14:textId="782CF584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a trabajando.com o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9A4683" w:rsidRPr="001F50C6">
          <w:rPr>
            <w:rStyle w:val="Hipervnculo"/>
            <w:rFonts w:asciiTheme="minorHAnsi" w:hAnsiTheme="minorHAnsi"/>
          </w:rPr>
          <w:t>angelica.sepulveda@udp.cl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AD3899">
        <w:rPr>
          <w:rFonts w:asciiTheme="minorHAnsi" w:hAnsiTheme="minorHAnsi"/>
        </w:rPr>
        <w:t>MEDICINA NUCLEAR</w:t>
      </w:r>
      <w:r w:rsidRPr="008D532F">
        <w:rPr>
          <w:rFonts w:asciiTheme="minorHAnsi" w:hAnsiTheme="minorHAnsi"/>
        </w:rPr>
        <w:t xml:space="preserve"> 2022.</w:t>
      </w:r>
    </w:p>
    <w:p w14:paraId="332423E9" w14:textId="77777777" w:rsidR="001733EF" w:rsidRDefault="001733E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02580DF3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FC28E8">
        <w:rPr>
          <w:rFonts w:asciiTheme="minorHAnsi" w:hAnsiTheme="minorHAnsi"/>
          <w:b/>
          <w:bCs/>
        </w:rPr>
        <w:t>20</w:t>
      </w:r>
      <w:r w:rsidRPr="00E928CB">
        <w:rPr>
          <w:rFonts w:asciiTheme="minorHAnsi" w:hAnsiTheme="minorHAnsi"/>
          <w:b/>
          <w:bCs/>
        </w:rPr>
        <w:t xml:space="preserve"> de diciembre de 2021</w:t>
      </w:r>
      <w:r w:rsidR="001733EF" w:rsidRPr="00E928CB">
        <w:rPr>
          <w:rFonts w:asciiTheme="minorHAnsi" w:hAnsiTheme="minorHAnsi"/>
          <w:b/>
          <w:bCs/>
        </w:rPr>
        <w:t xml:space="preserve"> a las 1</w:t>
      </w:r>
      <w:r w:rsidR="00FC28E8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>:00 h</w:t>
      </w:r>
      <w:r w:rsidRPr="008D532F">
        <w:rPr>
          <w:rFonts w:asciiTheme="minorHAnsi" w:hAnsiTheme="minorHAnsi"/>
        </w:rPr>
        <w:t>.</w:t>
      </w:r>
    </w:p>
    <w:p w14:paraId="71FF4322" w14:textId="6B60D423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s</w:t>
      </w:r>
      <w:r w:rsidRPr="008D532F">
        <w:rPr>
          <w:rFonts w:asciiTheme="minorHAnsi" w:hAnsiTheme="minorHAnsi"/>
        </w:rPr>
        <w:t>e inicia el 01 de marzo de 2022.</w:t>
      </w:r>
    </w:p>
    <w:p w14:paraId="0230F9C5" w14:textId="50F5EF0F" w:rsidR="008D532F" w:rsidRPr="00E2054E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f</w:t>
      </w:r>
      <w:r w:rsidRPr="008D532F">
        <w:rPr>
          <w:rFonts w:asciiTheme="minorHAnsi" w:hAnsiTheme="minorHAnsi"/>
        </w:rPr>
        <w:t>inaliza el 31 de julio de 2022</w:t>
      </w:r>
      <w:r w:rsidR="001733EF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E"/>
    <w:rsid w:val="000039EC"/>
    <w:rsid w:val="00051461"/>
    <w:rsid w:val="000675C3"/>
    <w:rsid w:val="00070A18"/>
    <w:rsid w:val="00097235"/>
    <w:rsid w:val="000D4B06"/>
    <w:rsid w:val="000E2E17"/>
    <w:rsid w:val="000F51C4"/>
    <w:rsid w:val="001733EF"/>
    <w:rsid w:val="001906FF"/>
    <w:rsid w:val="001C53BE"/>
    <w:rsid w:val="00247AA9"/>
    <w:rsid w:val="003C005B"/>
    <w:rsid w:val="003C6D77"/>
    <w:rsid w:val="003D5BCA"/>
    <w:rsid w:val="0048759D"/>
    <w:rsid w:val="00566EC9"/>
    <w:rsid w:val="005D710D"/>
    <w:rsid w:val="006003EF"/>
    <w:rsid w:val="00610E78"/>
    <w:rsid w:val="00616986"/>
    <w:rsid w:val="00641B4A"/>
    <w:rsid w:val="006853D4"/>
    <w:rsid w:val="006C10CA"/>
    <w:rsid w:val="00731524"/>
    <w:rsid w:val="00812465"/>
    <w:rsid w:val="0084252A"/>
    <w:rsid w:val="00847A8E"/>
    <w:rsid w:val="00850F42"/>
    <w:rsid w:val="00866B61"/>
    <w:rsid w:val="00892806"/>
    <w:rsid w:val="008A1FC1"/>
    <w:rsid w:val="008D532F"/>
    <w:rsid w:val="00904967"/>
    <w:rsid w:val="00982406"/>
    <w:rsid w:val="009A4683"/>
    <w:rsid w:val="00AD3899"/>
    <w:rsid w:val="00BC79C1"/>
    <w:rsid w:val="00BD5815"/>
    <w:rsid w:val="00C078EA"/>
    <w:rsid w:val="00C10532"/>
    <w:rsid w:val="00C25FB8"/>
    <w:rsid w:val="00C46B61"/>
    <w:rsid w:val="00C55F73"/>
    <w:rsid w:val="00C8222B"/>
    <w:rsid w:val="00C91355"/>
    <w:rsid w:val="00CB4737"/>
    <w:rsid w:val="00CB6404"/>
    <w:rsid w:val="00DF280A"/>
    <w:rsid w:val="00DF75DC"/>
    <w:rsid w:val="00E2054E"/>
    <w:rsid w:val="00E5084E"/>
    <w:rsid w:val="00E545DE"/>
    <w:rsid w:val="00E75BF8"/>
    <w:rsid w:val="00E84098"/>
    <w:rsid w:val="00E85A52"/>
    <w:rsid w:val="00E928CB"/>
    <w:rsid w:val="00E97D4D"/>
    <w:rsid w:val="00EA6982"/>
    <w:rsid w:val="00EA6EFE"/>
    <w:rsid w:val="00EF59FA"/>
    <w:rsid w:val="00F128C8"/>
    <w:rsid w:val="00F93EA6"/>
    <w:rsid w:val="00FC28E8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Erwin Landskron Velásquez</cp:lastModifiedBy>
  <cp:revision>7</cp:revision>
  <dcterms:created xsi:type="dcterms:W3CDTF">2021-12-06T17:24:00Z</dcterms:created>
  <dcterms:modified xsi:type="dcterms:W3CDTF">2021-12-07T20:04:00Z</dcterms:modified>
</cp:coreProperties>
</file>