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26D1" w14:textId="1620A263" w:rsidR="00D23458" w:rsidRDefault="00D23458"/>
    <w:p w14:paraId="20720E1A" w14:textId="77777777" w:rsidR="00D23458" w:rsidRDefault="00D23458"/>
    <w:p w14:paraId="08E66BAD" w14:textId="77777777" w:rsidR="00D23458" w:rsidRDefault="00D23458"/>
    <w:p w14:paraId="208E5E90" w14:textId="77777777" w:rsidR="00D23458" w:rsidRDefault="00D23458" w:rsidP="00D23458">
      <w:pPr>
        <w:jc w:val="center"/>
      </w:pPr>
    </w:p>
    <w:p w14:paraId="0C07A1C0" w14:textId="0ABD706B" w:rsidR="007E3BA9" w:rsidRPr="00D23458" w:rsidRDefault="00000000" w:rsidP="00D23458">
      <w:pPr>
        <w:jc w:val="center"/>
        <w:rPr>
          <w:b/>
          <w:bCs/>
        </w:rPr>
      </w:pPr>
      <w:r w:rsidRPr="00D23458">
        <w:rPr>
          <w:b/>
          <w:bCs/>
        </w:rPr>
        <w:t>Call for applications</w:t>
      </w:r>
    </w:p>
    <w:p w14:paraId="1BD4EB83" w14:textId="77777777" w:rsidR="007E3BA9" w:rsidRPr="00D23458" w:rsidRDefault="00000000" w:rsidP="00D23458">
      <w:pPr>
        <w:jc w:val="center"/>
        <w:rPr>
          <w:b/>
          <w:bCs/>
        </w:rPr>
      </w:pPr>
      <w:r w:rsidRPr="00D23458">
        <w:rPr>
          <w:b/>
          <w:bCs/>
        </w:rPr>
        <w:t>Full-time position</w:t>
      </w:r>
    </w:p>
    <w:p w14:paraId="525BD33C" w14:textId="77777777" w:rsidR="007E3BA9" w:rsidRPr="00D23458" w:rsidRDefault="00000000" w:rsidP="00D23458">
      <w:pPr>
        <w:jc w:val="center"/>
        <w:rPr>
          <w:b/>
          <w:bCs/>
        </w:rPr>
      </w:pPr>
      <w:r w:rsidRPr="00D23458">
        <w:rPr>
          <w:b/>
          <w:bCs/>
        </w:rPr>
        <w:t>Institute of Philosophy</w:t>
      </w:r>
    </w:p>
    <w:p w14:paraId="27C38C0D" w14:textId="77777777" w:rsidR="007E3BA9" w:rsidRPr="00D23458" w:rsidRDefault="00000000" w:rsidP="00D23458">
      <w:pPr>
        <w:jc w:val="center"/>
        <w:rPr>
          <w:b/>
          <w:bCs/>
        </w:rPr>
      </w:pPr>
      <w:r w:rsidRPr="00D23458">
        <w:rPr>
          <w:b/>
          <w:bCs/>
        </w:rPr>
        <w:t>Universidad Diego Portales</w:t>
      </w:r>
    </w:p>
    <w:p w14:paraId="13E08DBE" w14:textId="77777777" w:rsidR="007E3BA9" w:rsidRPr="00D23458" w:rsidRDefault="007E3BA9">
      <w:pPr>
        <w:rPr>
          <w:b/>
          <w:bCs/>
        </w:rPr>
      </w:pPr>
    </w:p>
    <w:p w14:paraId="28AA5C49" w14:textId="77777777" w:rsidR="007E3BA9" w:rsidRPr="00D23458" w:rsidRDefault="007E3BA9">
      <w:pPr>
        <w:rPr>
          <w:b/>
          <w:bCs/>
        </w:rPr>
      </w:pPr>
    </w:p>
    <w:p w14:paraId="2AA32115" w14:textId="77777777" w:rsidR="007E3BA9" w:rsidRDefault="00000000">
      <w:pPr>
        <w:rPr>
          <w:b/>
          <w:bCs/>
        </w:rPr>
      </w:pPr>
      <w:r>
        <w:rPr>
          <w:b/>
          <w:bCs/>
        </w:rPr>
        <w:t>1. Call for applications</w:t>
      </w:r>
    </w:p>
    <w:p w14:paraId="4F38DDD2" w14:textId="77777777" w:rsidR="007E3BA9" w:rsidRDefault="007E3BA9"/>
    <w:p w14:paraId="53A2AE29" w14:textId="77777777" w:rsidR="007E3BA9" w:rsidRDefault="00000000">
      <w:r>
        <w:t xml:space="preserve">The Institute of Philosophy of Universidad Diego Portales (Santiago, Chile) invites applications for a full-time and permanent position with specialization in </w:t>
      </w:r>
      <w:bookmarkStart w:id="0" w:name="__DdeLink__187_1429844814"/>
      <w:bookmarkStart w:id="1" w:name="__DdeLink__40_851748164"/>
      <w:r>
        <w:t>modern or contemporary philosophy</w:t>
      </w:r>
      <w:bookmarkEnd w:id="0"/>
      <w:bookmarkEnd w:id="1"/>
      <w:r>
        <w:t xml:space="preserve"> (19th and 20th centuries) and, more specifically, in one of the following areas: political philosophy, aesthetics, philosophy of law, critical theory, psychoanalysis, aesthetics, hermeneutics, philosophy of history, or related areas. The start date of the position is March 1, 2023.</w:t>
      </w:r>
    </w:p>
    <w:p w14:paraId="230031D0" w14:textId="77777777" w:rsidR="007E3BA9" w:rsidRDefault="007E3BA9"/>
    <w:p w14:paraId="5983C703" w14:textId="77777777" w:rsidR="007E3BA9" w:rsidRDefault="007E3BA9"/>
    <w:p w14:paraId="2F769EC0" w14:textId="77777777" w:rsidR="007E3BA9" w:rsidRDefault="00000000">
      <w:r>
        <w:rPr>
          <w:b/>
          <w:bCs/>
        </w:rPr>
        <w:t>2. Responsibilities to be carried out</w:t>
      </w:r>
    </w:p>
    <w:p w14:paraId="74B4EB5C" w14:textId="77777777" w:rsidR="007E3BA9" w:rsidRDefault="007E3BA9"/>
    <w:p w14:paraId="5BB630CA" w14:textId="77777777" w:rsidR="007E3BA9" w:rsidRDefault="00000000">
      <w:r>
        <w:t>The main responsibilities of the position are:</w:t>
      </w:r>
    </w:p>
    <w:p w14:paraId="777AA5B2" w14:textId="77777777" w:rsidR="007E3BA9" w:rsidRDefault="007E3BA9"/>
    <w:p w14:paraId="3733A895" w14:textId="77777777" w:rsidR="007E3BA9" w:rsidRDefault="00000000">
      <w:r>
        <w:t xml:space="preserve">a) Teach four courses per year, at both the undergraduate and graduate </w:t>
      </w:r>
      <w:proofErr w:type="gramStart"/>
      <w:r>
        <w:t>levels;</w:t>
      </w:r>
      <w:proofErr w:type="gramEnd"/>
    </w:p>
    <w:p w14:paraId="53D72CFA" w14:textId="77777777" w:rsidR="007E3BA9" w:rsidRDefault="00000000">
      <w:r>
        <w:t>b) Publish in indexed journals (at least 1 article per year in a journal indexed in Web of Science)</w:t>
      </w:r>
    </w:p>
    <w:p w14:paraId="00E54C4A" w14:textId="77777777" w:rsidR="007E3BA9" w:rsidRDefault="00000000">
      <w:r>
        <w:t xml:space="preserve">and </w:t>
      </w:r>
      <w:bookmarkStart w:id="2" w:name="__DdeLink__433_540348573"/>
      <w:r>
        <w:t xml:space="preserve">lead research projects with national or international </w:t>
      </w:r>
      <w:proofErr w:type="gramStart"/>
      <w:r>
        <w:t>funding</w:t>
      </w:r>
      <w:bookmarkEnd w:id="2"/>
      <w:r>
        <w:t>;</w:t>
      </w:r>
      <w:proofErr w:type="gramEnd"/>
    </w:p>
    <w:p w14:paraId="77AC61B6" w14:textId="77777777" w:rsidR="007E3BA9" w:rsidRDefault="00000000">
      <w:r>
        <w:t>c) Perform the usual administrative duties, such as the coordination of study programs or research groups and the organization of outreach activities.</w:t>
      </w:r>
    </w:p>
    <w:p w14:paraId="2B2D711D" w14:textId="77777777" w:rsidR="007E3BA9" w:rsidRDefault="007E3BA9"/>
    <w:p w14:paraId="09593D6E" w14:textId="77777777" w:rsidR="007E3BA9" w:rsidRDefault="007E3BA9"/>
    <w:p w14:paraId="3F965AE9" w14:textId="77777777" w:rsidR="007E3BA9" w:rsidRDefault="00000000">
      <w:pPr>
        <w:rPr>
          <w:b/>
          <w:bCs/>
        </w:rPr>
      </w:pPr>
      <w:r>
        <w:rPr>
          <w:b/>
          <w:bCs/>
        </w:rPr>
        <w:t>3. Application</w:t>
      </w:r>
    </w:p>
    <w:p w14:paraId="062A6E18" w14:textId="77777777" w:rsidR="007E3BA9" w:rsidRDefault="007E3BA9"/>
    <w:p w14:paraId="24CE5335" w14:textId="77777777" w:rsidR="007E3BA9" w:rsidRDefault="00000000">
      <w:pPr>
        <w:rPr>
          <w:u w:val="single"/>
        </w:rPr>
      </w:pPr>
      <w:r>
        <w:rPr>
          <w:u w:val="single"/>
        </w:rPr>
        <w:t>3.1 Application requirements</w:t>
      </w:r>
    </w:p>
    <w:p w14:paraId="1A5ACC7B" w14:textId="77777777" w:rsidR="007E3BA9" w:rsidRDefault="007E3BA9"/>
    <w:p w14:paraId="28635550" w14:textId="77777777" w:rsidR="007E3BA9" w:rsidRDefault="00000000">
      <w:r>
        <w:t xml:space="preserve">a) To hold a PhD in philosophy from a renowned Chilean or foreign </w:t>
      </w:r>
      <w:proofErr w:type="gramStart"/>
      <w:r>
        <w:t>university;</w:t>
      </w:r>
      <w:proofErr w:type="gramEnd"/>
    </w:p>
    <w:p w14:paraId="05CCB49C" w14:textId="77777777" w:rsidR="007E3BA9" w:rsidRDefault="00000000">
      <w:r>
        <w:t>b) To have publications in indexed and internationally recognized journals (in the last 4 years, at least 4 articles indexed in Web of Science, Scopus, or equivalent, or books published with renowned academic publishers</w:t>
      </w:r>
      <w:proofErr w:type="gramStart"/>
      <w:r>
        <w:t>);</w:t>
      </w:r>
      <w:proofErr w:type="gramEnd"/>
    </w:p>
    <w:p w14:paraId="19397048" w14:textId="77777777" w:rsidR="007E3BA9" w:rsidRDefault="00000000">
      <w:r>
        <w:t>c) To be carrying out or to have carried out in the last 4 years, as the principal researcher, a competitive research project (possibly a postdoctoral project</w:t>
      </w:r>
      <w:proofErr w:type="gramStart"/>
      <w:r>
        <w:t>);</w:t>
      </w:r>
      <w:proofErr w:type="gramEnd"/>
    </w:p>
    <w:p w14:paraId="4B95490E" w14:textId="77777777" w:rsidR="007E3BA9" w:rsidRDefault="00000000">
      <w:r>
        <w:t xml:space="preserve">d) To speak Spanish or to assume the commitment to acquire, within a year, sufficient command of Spanish to be able to teach in this </w:t>
      </w:r>
      <w:proofErr w:type="gramStart"/>
      <w:r>
        <w:t>language;</w:t>
      </w:r>
      <w:proofErr w:type="gramEnd"/>
    </w:p>
    <w:p w14:paraId="39208231" w14:textId="77777777" w:rsidR="007E3BA9" w:rsidRDefault="00000000">
      <w:r>
        <w:t>e) Desirable but not a must: to have supervised master’s and doctoral theses.</w:t>
      </w:r>
    </w:p>
    <w:p w14:paraId="2F2F5F0E" w14:textId="77777777" w:rsidR="007E3BA9" w:rsidRDefault="007E3BA9"/>
    <w:p w14:paraId="475E59FA" w14:textId="77777777" w:rsidR="007E3BA9" w:rsidRDefault="00000000">
      <w:pPr>
        <w:rPr>
          <w:u w:val="single"/>
        </w:rPr>
      </w:pPr>
      <w:r>
        <w:rPr>
          <w:u w:val="single"/>
        </w:rPr>
        <w:t>3.2 The applicant should submit the following documents:</w:t>
      </w:r>
    </w:p>
    <w:p w14:paraId="09AEA703" w14:textId="77777777" w:rsidR="007E3BA9" w:rsidRDefault="007E3BA9"/>
    <w:p w14:paraId="0C49D3BE" w14:textId="77777777" w:rsidR="007E3BA9" w:rsidRDefault="00000000">
      <w:r>
        <w:t xml:space="preserve">a) A curriculum vitae, preceded by a summary that shows clearly that the applicant fulfills the above </w:t>
      </w:r>
      <w:proofErr w:type="gramStart"/>
      <w:r>
        <w:t>requirements;</w:t>
      </w:r>
      <w:proofErr w:type="gramEnd"/>
    </w:p>
    <w:p w14:paraId="074CD59A" w14:textId="77777777" w:rsidR="007E3BA9" w:rsidRDefault="00000000">
      <w:r>
        <w:t xml:space="preserve">b) A copy of the doctoral </w:t>
      </w:r>
      <w:proofErr w:type="gramStart"/>
      <w:r>
        <w:t>degree;</w:t>
      </w:r>
      <w:proofErr w:type="gramEnd"/>
    </w:p>
    <w:p w14:paraId="29AB238D" w14:textId="77777777" w:rsidR="007E3BA9" w:rsidRDefault="00000000">
      <w:r>
        <w:t xml:space="preserve">c) A cover letter that indicates the applicant’s lines of </w:t>
      </w:r>
      <w:proofErr w:type="gramStart"/>
      <w:r>
        <w:t>research;</w:t>
      </w:r>
      <w:proofErr w:type="gramEnd"/>
    </w:p>
    <w:p w14:paraId="257FB150" w14:textId="77777777" w:rsidR="007E3BA9" w:rsidRDefault="00000000">
      <w:r>
        <w:t>d) Proof of at least 4 indexed publications (DOIs or letters of acceptance for publication</w:t>
      </w:r>
      <w:proofErr w:type="gramStart"/>
      <w:r>
        <w:t>);</w:t>
      </w:r>
      <w:proofErr w:type="gramEnd"/>
    </w:p>
    <w:p w14:paraId="2EC222C7" w14:textId="77777777" w:rsidR="007E3BA9" w:rsidRDefault="00000000">
      <w:r>
        <w:t xml:space="preserve">e) A sample </w:t>
      </w:r>
      <w:proofErr w:type="gramStart"/>
      <w:r>
        <w:t>publication;</w:t>
      </w:r>
      <w:proofErr w:type="gramEnd"/>
    </w:p>
    <w:p w14:paraId="68BD0887" w14:textId="77777777" w:rsidR="007E3BA9" w:rsidRDefault="00000000">
      <w:r>
        <w:lastRenderedPageBreak/>
        <w:t>f) Proof of carrying out or having carried out in the last 4 years, as the principal researcher, a competitive research project (letter of grant award);</w:t>
      </w:r>
      <w:r>
        <w:br/>
        <w:t xml:space="preserve">g) Proof of received awards and distinctions (letters of award), if </w:t>
      </w:r>
      <w:proofErr w:type="gramStart"/>
      <w:r>
        <w:t>applicable;</w:t>
      </w:r>
      <w:proofErr w:type="gramEnd"/>
    </w:p>
    <w:p w14:paraId="36FD13E3" w14:textId="77777777" w:rsidR="007E3BA9" w:rsidRDefault="00000000">
      <w:r>
        <w:t>h) Two letters of recommendation from specialists in the required field (modern or contemporary philosophy).</w:t>
      </w:r>
    </w:p>
    <w:p w14:paraId="25F0B413" w14:textId="77777777" w:rsidR="007E3BA9" w:rsidRDefault="007E3BA9"/>
    <w:p w14:paraId="1E38F0C1" w14:textId="77777777" w:rsidR="007E3BA9" w:rsidRDefault="00000000">
      <w:r>
        <w:t xml:space="preserve">Applications should be submitted via email to </w:t>
      </w:r>
      <w:hyperlink r:id="rId6">
        <w:r>
          <w:rPr>
            <w:rStyle w:val="InternetLink"/>
            <w:rFonts w:ascii="Arial" w:eastAsia="Times New Roman" w:hAnsi="Arial" w:cs="Arial"/>
            <w:color w:val="039BE5"/>
            <w:sz w:val="23"/>
            <w:szCs w:val="23"/>
            <w:lang w:eastAsia="fr-FR" w:bidi="ar-SA"/>
          </w:rPr>
          <w:t>concursoacademico2023@mail.udp.cl</w:t>
        </w:r>
      </w:hyperlink>
    </w:p>
    <w:p w14:paraId="0978EA44" w14:textId="77777777" w:rsidR="007E3BA9" w:rsidRDefault="00000000">
      <w:r>
        <w:rPr>
          <w:b/>
          <w:bCs/>
        </w:rPr>
        <w:t>by December 1, 2022</w:t>
      </w:r>
      <w:r>
        <w:t>. The selection committee may request additional documents from the applicant.</w:t>
      </w:r>
    </w:p>
    <w:p w14:paraId="7EBFF77C" w14:textId="77777777" w:rsidR="007E3BA9" w:rsidRDefault="007E3BA9"/>
    <w:p w14:paraId="25864683" w14:textId="77777777" w:rsidR="007E3BA9" w:rsidRDefault="007E3BA9"/>
    <w:p w14:paraId="2B4BC9D0" w14:textId="77777777" w:rsidR="007E3BA9" w:rsidRDefault="00000000">
      <w:pPr>
        <w:rPr>
          <w:b/>
          <w:bCs/>
        </w:rPr>
      </w:pPr>
      <w:r>
        <w:rPr>
          <w:b/>
          <w:bCs/>
        </w:rPr>
        <w:t>4. Selection process</w:t>
      </w:r>
    </w:p>
    <w:p w14:paraId="1589E936" w14:textId="77777777" w:rsidR="007E3BA9" w:rsidRDefault="007E3BA9"/>
    <w:p w14:paraId="66C47C61" w14:textId="77777777" w:rsidR="007E3BA9" w:rsidRDefault="00000000">
      <w:r>
        <w:t>The selection process will involve the following phases:</w:t>
      </w:r>
    </w:p>
    <w:p w14:paraId="1AE4852F" w14:textId="77777777" w:rsidR="007E3BA9" w:rsidRDefault="007E3BA9"/>
    <w:p w14:paraId="4BD61DC9" w14:textId="77777777" w:rsidR="007E3BA9" w:rsidRDefault="00000000">
      <w:r>
        <w:t xml:space="preserve">a) Selection of shortlisted candidates on the basis of the submitted documents; applicants who do not fulfill the requirements listed above or have not submitted all the required documents will be excluded at this </w:t>
      </w:r>
      <w:proofErr w:type="gramStart"/>
      <w:r>
        <w:t>stage;</w:t>
      </w:r>
      <w:proofErr w:type="gramEnd"/>
    </w:p>
    <w:p w14:paraId="70418D52" w14:textId="77777777" w:rsidR="007E3BA9" w:rsidRDefault="00000000">
      <w:r>
        <w:t>b) Interviews with shortlisted candidates, possibly via Skype or Zoom (December 15–16, 2022</w:t>
      </w:r>
      <w:proofErr w:type="gramStart"/>
      <w:r>
        <w:t>);</w:t>
      </w:r>
      <w:proofErr w:type="gramEnd"/>
    </w:p>
    <w:p w14:paraId="1DD772CF" w14:textId="77777777" w:rsidR="007E3BA9" w:rsidRDefault="00000000">
      <w:r>
        <w:t>c) Selection of the candidate and notification of the result (December 30, 2022).</w:t>
      </w:r>
    </w:p>
    <w:p w14:paraId="6D5C37F4" w14:textId="77777777" w:rsidR="007E3BA9" w:rsidRDefault="007E3BA9">
      <w:pPr>
        <w:rPr>
          <w:rStyle w:val="InternetLink"/>
          <w:rFonts w:ascii="Arial" w:eastAsia="Times New Roman" w:hAnsi="Arial" w:cs="Arial"/>
          <w:color w:val="039BE5"/>
          <w:sz w:val="23"/>
          <w:szCs w:val="23"/>
          <w:lang w:eastAsia="fr-FR" w:bidi="ar-SA"/>
        </w:rPr>
      </w:pPr>
    </w:p>
    <w:sectPr w:rsidR="007E3BA9">
      <w:head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95BB" w14:textId="77777777" w:rsidR="00C45116" w:rsidRDefault="00C45116" w:rsidP="00D23458">
      <w:r>
        <w:separator/>
      </w:r>
    </w:p>
  </w:endnote>
  <w:endnote w:type="continuationSeparator" w:id="0">
    <w:p w14:paraId="061C81BE" w14:textId="77777777" w:rsidR="00C45116" w:rsidRDefault="00C45116" w:rsidP="00D2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3DDA" w14:textId="77777777" w:rsidR="00C45116" w:rsidRDefault="00C45116" w:rsidP="00D23458">
      <w:r>
        <w:separator/>
      </w:r>
    </w:p>
  </w:footnote>
  <w:footnote w:type="continuationSeparator" w:id="0">
    <w:p w14:paraId="19961CBC" w14:textId="77777777" w:rsidR="00C45116" w:rsidRDefault="00C45116" w:rsidP="00D2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AD0" w14:textId="6D2B83B9" w:rsidR="00D23458" w:rsidRDefault="00D234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69532F" wp14:editId="091DC0FA">
          <wp:simplePos x="0" y="0"/>
          <wp:positionH relativeFrom="column">
            <wp:posOffset>-205740</wp:posOffset>
          </wp:positionH>
          <wp:positionV relativeFrom="paragraph">
            <wp:posOffset>485775</wp:posOffset>
          </wp:positionV>
          <wp:extent cx="2457450" cy="737898"/>
          <wp:effectExtent l="0" t="0" r="0" b="5080"/>
          <wp:wrapSquare wrapText="bothSides"/>
          <wp:docPr id="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737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A9"/>
    <w:rsid w:val="007E3BA9"/>
    <w:rsid w:val="00C45116"/>
    <w:rsid w:val="00D2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F8CE"/>
  <w15:docId w15:val="{5853FADC-CA83-48F0-8C0F-CE14B9ED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semiHidden/>
    <w:unhideWhenUsed/>
    <w:rsid w:val="005F62A9"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23458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23458"/>
    <w:rPr>
      <w:rFonts w:cs="Mangal"/>
      <w:color w:val="00000A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D23458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3458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ursoacademico2023@mail.udp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Wolfhart Totschnig</dc:creator>
  <dc:description/>
  <cp:lastModifiedBy>Abril Becerra</cp:lastModifiedBy>
  <cp:revision>2</cp:revision>
  <dcterms:created xsi:type="dcterms:W3CDTF">2022-11-17T19:16:00Z</dcterms:created>
  <dcterms:modified xsi:type="dcterms:W3CDTF">2022-11-17T19:16:00Z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