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9BECE" w14:textId="77777777" w:rsidR="00B47A07" w:rsidRDefault="00B47A0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2"/>
        <w:tblW w:w="90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236"/>
        <w:gridCol w:w="6186"/>
        <w:gridCol w:w="2396"/>
      </w:tblGrid>
      <w:tr w:rsidR="00B47A07" w14:paraId="6062EF5D" w14:textId="77777777">
        <w:tc>
          <w:tcPr>
            <w:tcW w:w="222" w:type="dxa"/>
          </w:tcPr>
          <w:p w14:paraId="0929C652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22A9F755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207" w:type="dxa"/>
          </w:tcPr>
          <w:p w14:paraId="6D822C8D" w14:textId="77777777" w:rsidR="00B47A07" w:rsidRDefault="00AD5E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ascii="Calibri" w:eastAsia="Calibri" w:hAnsi="Calibri" w:cs="Calibri"/>
                <w:noProof/>
                <w:color w:val="000000"/>
                <w:sz w:val="22"/>
                <w:szCs w:val="22"/>
                <w:lang w:val="es-CL"/>
              </w:rPr>
              <w:drawing>
                <wp:inline distT="0" distB="0" distL="0" distR="0" wp14:anchorId="3A456E2F" wp14:editId="14A0CBA1">
                  <wp:extent cx="3012890" cy="811984"/>
                  <wp:effectExtent l="0" t="0" r="0" b="0"/>
                  <wp:docPr id="4" name="image1.jpg" descr="C:\Users\maritza.claveria\AppData\Local\Microsoft\Windows\Temporary Internet Files\Content.Word\esc arquiectura faad blanc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maritza.claveria\AppData\Local\Microsoft\Windows\Temporary Internet Files\Content.Word\esc arquiectura faad blanco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2890" cy="81198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3" w:type="dxa"/>
          </w:tcPr>
          <w:p w14:paraId="35F411AA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F5664B9" w14:textId="77777777" w:rsidR="00B47A07" w:rsidRDefault="00B4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E859AD3" w14:textId="77777777" w:rsidR="00B47A07" w:rsidRDefault="00B47A07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6917AE6" w14:textId="77777777" w:rsidR="00B47A07" w:rsidRDefault="00AD5E01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CONCURSO INTERNO – EXTERNO</w:t>
      </w:r>
    </w:p>
    <w:p w14:paraId="4624B91F" w14:textId="212244A2" w:rsidR="00B47A07" w:rsidRDefault="00AD5E01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Llamado a presentación y evaluación de antecedentes para el Cargo de Académico(a)</w:t>
      </w:r>
      <w:r w:rsidR="003B6DC5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A6843">
        <w:rPr>
          <w:rFonts w:ascii="Calibri" w:eastAsia="Calibri" w:hAnsi="Calibri" w:cs="Calibri"/>
          <w:b/>
          <w:color w:val="000000"/>
          <w:sz w:val="22"/>
          <w:szCs w:val="22"/>
        </w:rPr>
        <w:t>M</w:t>
      </w:r>
      <w:r w:rsidR="004F6121">
        <w:rPr>
          <w:rFonts w:ascii="Calibri" w:eastAsia="Calibri" w:hAnsi="Calibri" w:cs="Calibri"/>
          <w:b/>
          <w:color w:val="000000"/>
          <w:sz w:val="22"/>
          <w:szCs w:val="22"/>
        </w:rPr>
        <w:t xml:space="preserve">edia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Jornada </w:t>
      </w:r>
      <w:r w:rsidR="004F6121">
        <w:rPr>
          <w:rFonts w:ascii="Calibri" w:eastAsia="Calibri" w:hAnsi="Calibri" w:cs="Calibri"/>
          <w:b/>
          <w:color w:val="000000"/>
          <w:sz w:val="22"/>
          <w:szCs w:val="22"/>
        </w:rPr>
        <w:t>Docente</w:t>
      </w:r>
      <w:r w:rsidR="006A6843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09DEC5F0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25C3C56" w14:textId="068145D4" w:rsidR="00B47A07" w:rsidRDefault="00AD5E01">
      <w:pPr>
        <w:jc w:val="right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Santiago, </w:t>
      </w:r>
      <w:r w:rsidR="00D71953">
        <w:rPr>
          <w:rFonts w:ascii="Calibri" w:eastAsia="Calibri" w:hAnsi="Calibri" w:cs="Calibri"/>
          <w:color w:val="000000"/>
          <w:sz w:val="22"/>
          <w:szCs w:val="22"/>
        </w:rPr>
        <w:t xml:space="preserve">04 </w:t>
      </w:r>
      <w:r w:rsidR="006067E8">
        <w:rPr>
          <w:rFonts w:ascii="Calibri" w:eastAsia="Calibri" w:hAnsi="Calibri" w:cs="Calibri"/>
          <w:color w:val="000000"/>
          <w:sz w:val="22"/>
          <w:szCs w:val="22"/>
        </w:rPr>
        <w:t>abril 2023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7839943" w14:textId="77777777" w:rsidR="00B47A07" w:rsidRDefault="00B47A07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E9BA05E" w14:textId="77777777" w:rsidR="00B47A07" w:rsidRDefault="00AD5E01" w:rsidP="00AD5E01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Convocatoria</w:t>
      </w:r>
    </w:p>
    <w:p w14:paraId="736407BE" w14:textId="157126DA" w:rsidR="00B47A07" w:rsidRDefault="00AD5E01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 Escuela de Arquitectura de la FAAD de la Universidad Diego Portales, llama a concurso público de antecedentes para contratar a académico(a)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>media jornada docente</w:t>
      </w:r>
      <w:r w:rsidR="006A6843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La fecha inicio del contrato es a partir del </w:t>
      </w:r>
      <w:r w:rsidR="00E045BF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>de agosto</w:t>
      </w:r>
      <w:r w:rsidR="00B1673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EA536D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0B0686">
        <w:rPr>
          <w:rFonts w:ascii="Calibri" w:eastAsia="Calibri" w:hAnsi="Calibri" w:cs="Calibri"/>
          <w:color w:val="000000"/>
          <w:sz w:val="22"/>
          <w:szCs w:val="22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 w:rsidRPr="00AD5E0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El contrato será por 6 meses</w:t>
      </w:r>
      <w:r w:rsidRPr="00725968">
        <w:rPr>
          <w:rFonts w:asciiTheme="minorHAnsi" w:hAnsiTheme="minorHAnsi" w:cstheme="minorHAnsi"/>
          <w:color w:val="auto"/>
          <w:sz w:val="22"/>
          <w:szCs w:val="22"/>
        </w:rPr>
        <w:t xml:space="preserve"> y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tras una evaluación el(la) académico(a) pasará a tener</w:t>
      </w:r>
      <w:r w:rsidRPr="00725968">
        <w:rPr>
          <w:rFonts w:asciiTheme="minorHAnsi" w:hAnsiTheme="minorHAnsi" w:cstheme="minorHAnsi"/>
          <w:color w:val="auto"/>
          <w:sz w:val="22"/>
          <w:szCs w:val="22"/>
        </w:rPr>
        <w:t xml:space="preserve"> un contrato de carácter indefinido.</w:t>
      </w:r>
    </w:p>
    <w:p w14:paraId="6B8C180F" w14:textId="77777777" w:rsidR="00F4153E" w:rsidRDefault="00F4153E" w:rsidP="00F4153E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B721047" w14:textId="22713A88" w:rsidR="00F4153E" w:rsidRPr="00275BD1" w:rsidRDefault="00F4153E" w:rsidP="009633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Funciones a Desempeñar</w:t>
      </w:r>
    </w:p>
    <w:p w14:paraId="3CCAED0A" w14:textId="756406D1" w:rsidR="00B47A07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1.</w:t>
      </w:r>
      <w:r w:rsidR="00F4153E">
        <w:rPr>
          <w:rFonts w:ascii="Calibri" w:eastAsia="Calibri" w:hAnsi="Calibri" w:cs="Calibri"/>
          <w:b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="00695399">
        <w:rPr>
          <w:rFonts w:ascii="Calibri" w:eastAsia="Calibri" w:hAnsi="Calibri" w:cs="Calibri"/>
          <w:b/>
          <w:color w:val="000000"/>
          <w:sz w:val="22"/>
          <w:szCs w:val="22"/>
        </w:rPr>
        <w:t>Jornada Docente</w:t>
      </w:r>
    </w:p>
    <w:p w14:paraId="4FF460B7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D2F1C47" w14:textId="77777777" w:rsidR="00B47A07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Principales responsabilidades:</w:t>
      </w:r>
    </w:p>
    <w:p w14:paraId="435CBACA" w14:textId="77777777" w:rsidR="00B47A07" w:rsidRPr="006A6843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56EC58B1" w14:textId="60770FF9" w:rsidR="006A6843" w:rsidRPr="0096339D" w:rsidRDefault="006A6843" w:rsidP="007C2D2F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="00AD5E01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Realizar docencia en el área de la arquitectura</w:t>
      </w:r>
      <w:r w:rsidR="003B6DC5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o </w:t>
      </w:r>
      <w:r w:rsidR="006067E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tecnología</w:t>
      </w:r>
      <w:r w:rsidR="003B6DC5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  <w:r w:rsidR="00AD5E01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Dictar clases por una equivalencia de 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8 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módulos académicos 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semestrales</w:t>
      </w:r>
      <w:r w:rsidR="0096135E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Equivalente a media jornada docente.</w:t>
      </w:r>
    </w:p>
    <w:p w14:paraId="0D2C74CB" w14:textId="329549DF" w:rsidR="006A6843" w:rsidRPr="0096339D" w:rsidRDefault="006A6843" w:rsidP="007C2D2F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-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Coordinar su docencia con la dirección del </w:t>
      </w:r>
      <w:r w:rsidR="006067E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LAMP </w:t>
      </w:r>
      <w:r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y con coordinador de </w:t>
      </w:r>
      <w:r w:rsidR="006067E8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Tecnología</w:t>
      </w:r>
      <w:r w:rsidR="00695399" w:rsidRPr="0096339D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</w:t>
      </w:r>
    </w:p>
    <w:p w14:paraId="3C5C8075" w14:textId="77777777" w:rsidR="0096135E" w:rsidRDefault="0096135E">
      <w:p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9DCC267" w14:textId="77777777" w:rsidR="00B47A07" w:rsidRDefault="00AD5E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426" w:hanging="426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Postulación </w:t>
      </w:r>
    </w:p>
    <w:p w14:paraId="551ADD08" w14:textId="458FD664" w:rsidR="00B47A07" w:rsidRDefault="00AD5E0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2.1.-Requisitos generales y específicos para postular:</w:t>
      </w:r>
    </w:p>
    <w:p w14:paraId="029E602A" w14:textId="77777777" w:rsidR="00B47A07" w:rsidRDefault="00B47A07">
      <w:pP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0DBE016" w14:textId="1D74FE2B" w:rsidR="00B47A07" w:rsidRDefault="00AD5E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Profesional licenciado(a) y titulado(a) preferentemente en las áreas de la arquitectura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5E3061A4" w14:textId="5941420C" w:rsidR="00B47A07" w:rsidRDefault="00AD5E0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>Tener como mínimo grado de</w:t>
      </w:r>
      <w:r w:rsidR="006A6843">
        <w:rPr>
          <w:rFonts w:ascii="Calibri" w:eastAsia="Calibri" w:hAnsi="Calibri" w:cs="Calibri"/>
          <w:color w:val="000000"/>
          <w:sz w:val="22"/>
          <w:szCs w:val="22"/>
        </w:rPr>
        <w:t xml:space="preserve"> magister</w:t>
      </w:r>
      <w:r w:rsidR="00695399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 xml:space="preserve">en </w:t>
      </w:r>
      <w:r w:rsidR="006067E8">
        <w:rPr>
          <w:rFonts w:ascii="Calibri" w:eastAsia="Calibri" w:hAnsi="Calibri" w:cs="Calibri"/>
          <w:color w:val="000000"/>
          <w:sz w:val="22"/>
          <w:szCs w:val="22"/>
        </w:rPr>
        <w:t>tecnología</w:t>
      </w:r>
      <w:r w:rsidR="006A6843">
        <w:rPr>
          <w:rFonts w:ascii="Calibri" w:eastAsia="Calibri" w:hAnsi="Calibri" w:cs="Calibri"/>
          <w:color w:val="000000"/>
          <w:sz w:val="22"/>
          <w:szCs w:val="22"/>
        </w:rPr>
        <w:t>, deseable grado de doctor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11EC386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requieren 2 años de experiencia profesional.</w:t>
      </w:r>
    </w:p>
    <w:p w14:paraId="143F9139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Experiencia académica/docente de 2 años.</w:t>
      </w:r>
    </w:p>
    <w:p w14:paraId="65B2EB42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Capacidad de formar equipos, liderar procesos y buscar consensos. </w:t>
      </w:r>
    </w:p>
    <w:p w14:paraId="1BF8271F" w14:textId="77777777" w:rsidR="00B47A07" w:rsidRDefault="00AD5E01" w:rsidP="007D2D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spacing w:after="280"/>
        <w:ind w:right="176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Conocimiento de idiomas, manejo del inglés. </w:t>
      </w:r>
    </w:p>
    <w:p w14:paraId="1A018DDB" w14:textId="3A209212" w:rsidR="00B47A07" w:rsidRDefault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2.2.- El(la) postulante deberá acompañar:</w:t>
      </w:r>
    </w:p>
    <w:p w14:paraId="48ABC9DF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16C5C83" w14:textId="4A0FBC33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Curr</w:t>
      </w:r>
      <w:r w:rsidR="00EF134E">
        <w:rPr>
          <w:rFonts w:ascii="Calibri" w:eastAsia="Calibri" w:hAnsi="Calibri" w:cs="Calibri"/>
          <w:color w:val="000000"/>
          <w:sz w:val="22"/>
          <w:szCs w:val="22"/>
        </w:rPr>
        <w:t>í</w:t>
      </w:r>
      <w:r>
        <w:rPr>
          <w:rFonts w:ascii="Calibri" w:eastAsia="Calibri" w:hAnsi="Calibri" w:cs="Calibri"/>
          <w:color w:val="000000"/>
          <w:sz w:val="22"/>
          <w:szCs w:val="22"/>
        </w:rPr>
        <w:t>culum Vitae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525C1AA" w14:textId="77777777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 grado académico de pregrado o título profesional.</w:t>
      </w:r>
    </w:p>
    <w:p w14:paraId="048379D1" w14:textId="77777777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Copia de grado académico de post título, Magíster o doctorado.</w:t>
      </w:r>
    </w:p>
    <w:p w14:paraId="42E50AD9" w14:textId="77777777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Acreditación de publicaciones, contribuciones intelectuales o estudios realizados.</w:t>
      </w:r>
    </w:p>
    <w:p w14:paraId="67DE06B3" w14:textId="053C572D" w:rsidR="00B47A07" w:rsidRDefault="00AD5E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Acreditación de experiencia en docencia o académica.</w:t>
      </w:r>
    </w:p>
    <w:p w14:paraId="76E8FA2A" w14:textId="378FB0D6" w:rsidR="00B61A6A" w:rsidRDefault="00B61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59"/>
        </w:tabs>
        <w:ind w:right="17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Experiencia profesional relevante</w:t>
      </w:r>
      <w:r w:rsidR="006067E8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BB3FDB5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318EC2F" w14:textId="77777777" w:rsidR="00B47A07" w:rsidRDefault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2.3.- Antecedentes adicionales:</w:t>
      </w:r>
    </w:p>
    <w:p w14:paraId="7E29A255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E45A03A" w14:textId="77777777" w:rsidR="00B47A07" w:rsidRDefault="00AD5E01" w:rsidP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El Comité de Selección podrá solicitar a los(as) concursantes antecedentes adicionales. </w:t>
      </w:r>
    </w:p>
    <w:p w14:paraId="70208298" w14:textId="77777777" w:rsidR="00AD5E01" w:rsidRDefault="00AD5E01" w:rsidP="00AD5E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A3F03E5" w14:textId="77777777" w:rsidR="00B47A07" w:rsidRDefault="00AD5E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Proceso de selección.</w:t>
      </w:r>
    </w:p>
    <w:p w14:paraId="4E8539A3" w14:textId="77777777" w:rsidR="00B47A07" w:rsidRPr="00AD5E01" w:rsidRDefault="00AD5E01">
      <w:pP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 xml:space="preserve">3.1.- El proceso de selección contempla las siguientes fases: </w:t>
      </w:r>
    </w:p>
    <w:p w14:paraId="68010D0F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B5EF968" w14:textId="77777777" w:rsidR="00B47A07" w:rsidRDefault="00AD5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Pre-selección en base a antecedentes solicitados. Se procederá a excluir inmediatamente a quienes no reúnan los requisitos o no hayan acompañado todos los antecedentes indicados anteriormente.</w:t>
      </w:r>
    </w:p>
    <w:p w14:paraId="5592AF0C" w14:textId="77777777" w:rsidR="00B47A07" w:rsidRDefault="00AD5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Análisis de antecedentes para seleccionar a un grupo de pre-seleccionados.</w:t>
      </w:r>
    </w:p>
    <w:p w14:paraId="775235E6" w14:textId="77777777" w:rsidR="00B47A07" w:rsidRDefault="00AD5E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Entrevista: En esa entrevista, además de constatar las aptitudes para el cargo de los(as) postulantes preseleccionados, se analizará con ellos las condiciones laborales en que desempeñarían el cargo.</w:t>
      </w:r>
    </w:p>
    <w:p w14:paraId="2CE50A3C" w14:textId="78AD1F7F" w:rsidR="00615550" w:rsidRPr="006A6843" w:rsidRDefault="00AD5E01" w:rsidP="009633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Finalmente, apreciando la información anterior y siguiendo los criterios y ponderaciones que se señalan más adelante, se seleccionará al (la) candidato(a) ganador(a) del concurso.</w:t>
      </w:r>
    </w:p>
    <w:p w14:paraId="7190E9E0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F69286A" w14:textId="77777777" w:rsidR="00B47A07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3.2.- Criterios de evaluación y ponderaciones</w:t>
      </w:r>
    </w:p>
    <w:p w14:paraId="60405607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1"/>
        <w:tblW w:w="7295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625"/>
      </w:tblGrid>
      <w:tr w:rsidR="00B47A07" w14:paraId="78890930" w14:textId="77777777">
        <w:tc>
          <w:tcPr>
            <w:tcW w:w="5670" w:type="dxa"/>
          </w:tcPr>
          <w:p w14:paraId="1F313D7C" w14:textId="77777777" w:rsidR="00B47A07" w:rsidRDefault="00AD5E0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Criterio</w:t>
            </w:r>
          </w:p>
        </w:tc>
        <w:tc>
          <w:tcPr>
            <w:tcW w:w="1625" w:type="dxa"/>
          </w:tcPr>
          <w:p w14:paraId="3F1089F3" w14:textId="77777777" w:rsidR="00B47A07" w:rsidRDefault="00AD5E0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Ponderación</w:t>
            </w:r>
          </w:p>
        </w:tc>
      </w:tr>
      <w:tr w:rsidR="00B47A07" w14:paraId="2F030943" w14:textId="77777777">
        <w:tc>
          <w:tcPr>
            <w:tcW w:w="5670" w:type="dxa"/>
          </w:tcPr>
          <w:p w14:paraId="3C327571" w14:textId="77777777" w:rsidR="00B47A07" w:rsidRDefault="00AD5E0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Currículum Vitae </w:t>
            </w:r>
          </w:p>
        </w:tc>
        <w:tc>
          <w:tcPr>
            <w:tcW w:w="1625" w:type="dxa"/>
          </w:tcPr>
          <w:p w14:paraId="76D04564" w14:textId="77777777" w:rsidR="00B47A07" w:rsidRDefault="00AD5E0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50 %</w:t>
            </w:r>
          </w:p>
        </w:tc>
      </w:tr>
      <w:tr w:rsidR="00B47A07" w14:paraId="4B75B77B" w14:textId="77777777">
        <w:tc>
          <w:tcPr>
            <w:tcW w:w="5670" w:type="dxa"/>
          </w:tcPr>
          <w:p w14:paraId="2287139A" w14:textId="77777777" w:rsidR="00B47A07" w:rsidRDefault="00AD5E0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Entrevista personal</w:t>
            </w:r>
          </w:p>
        </w:tc>
        <w:tc>
          <w:tcPr>
            <w:tcW w:w="1625" w:type="dxa"/>
          </w:tcPr>
          <w:p w14:paraId="3307C0A1" w14:textId="77777777" w:rsidR="00B47A07" w:rsidRDefault="00AD5E0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30%</w:t>
            </w:r>
          </w:p>
        </w:tc>
      </w:tr>
      <w:tr w:rsidR="00B47A07" w14:paraId="4EF3979C" w14:textId="77777777">
        <w:tc>
          <w:tcPr>
            <w:tcW w:w="5670" w:type="dxa"/>
          </w:tcPr>
          <w:p w14:paraId="7E0CBF19" w14:textId="77777777" w:rsidR="00B47A07" w:rsidRDefault="00AD5E0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Docencia</w:t>
            </w:r>
          </w:p>
        </w:tc>
        <w:tc>
          <w:tcPr>
            <w:tcW w:w="1625" w:type="dxa"/>
          </w:tcPr>
          <w:p w14:paraId="4A0C24FB" w14:textId="77777777" w:rsidR="00B47A07" w:rsidRDefault="00AD5E01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20%</w:t>
            </w:r>
          </w:p>
        </w:tc>
      </w:tr>
      <w:tr w:rsidR="00B47A07" w14:paraId="2D9244DC" w14:textId="77777777">
        <w:tc>
          <w:tcPr>
            <w:tcW w:w="5670" w:type="dxa"/>
          </w:tcPr>
          <w:p w14:paraId="720C211F" w14:textId="77777777" w:rsidR="00B47A07" w:rsidRDefault="00B47A07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565FA037" w14:textId="77777777" w:rsidR="00B47A07" w:rsidRDefault="00B47A07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B47A07" w14:paraId="0D98E5FD" w14:textId="77777777">
        <w:tc>
          <w:tcPr>
            <w:tcW w:w="5670" w:type="dxa"/>
          </w:tcPr>
          <w:p w14:paraId="5F686E75" w14:textId="77777777" w:rsidR="00B47A07" w:rsidRDefault="00AD5E01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25" w:type="dxa"/>
          </w:tcPr>
          <w:p w14:paraId="446263BB" w14:textId="77777777" w:rsidR="00B47A07" w:rsidRDefault="00AD5E01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100%</w:t>
            </w:r>
          </w:p>
        </w:tc>
      </w:tr>
    </w:tbl>
    <w:p w14:paraId="3DBBC159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66F55423" w14:textId="77777777" w:rsidR="00B47A07" w:rsidRPr="00AD5E01" w:rsidRDefault="00AD5E01">
      <w:pP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4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>.- Envío de las postulaciones y plazos.</w:t>
      </w:r>
    </w:p>
    <w:p w14:paraId="6CA9B6A0" w14:textId="77777777" w:rsidR="00B47A07" w:rsidRDefault="00B47A07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45D01841" w14:textId="1E7FD07F" w:rsidR="00B47A07" w:rsidRPr="00AD5E01" w:rsidRDefault="00AD5E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Las postulaciones deben ser enviadas a trabajando.com o vía correo electrónico a </w:t>
      </w:r>
      <w:hyperlink r:id="rId9">
        <w:r>
          <w:rPr>
            <w:rFonts w:ascii="Calibri" w:eastAsia="Calibri" w:hAnsi="Calibri" w:cs="Calibri"/>
            <w:color w:val="000000"/>
            <w:sz w:val="22"/>
            <w:szCs w:val="22"/>
          </w:rPr>
          <w:t>maritza.claveria@udp.cl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indicando en el asunto el cargo 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 xml:space="preserve">“Concurso </w:t>
      </w:r>
      <w:r w:rsidR="004F6121">
        <w:rPr>
          <w:rFonts w:ascii="Calibri" w:eastAsia="Calibri" w:hAnsi="Calibri" w:cs="Calibri"/>
          <w:b/>
          <w:color w:val="000000"/>
          <w:sz w:val="22"/>
          <w:szCs w:val="22"/>
        </w:rPr>
        <w:t>Media Jornada Docente</w:t>
      </w:r>
      <w:r w:rsidRPr="00AD5E01">
        <w:rPr>
          <w:rFonts w:ascii="Calibri" w:eastAsia="Calibri" w:hAnsi="Calibri" w:cs="Calibri"/>
          <w:b/>
          <w:color w:val="000000"/>
          <w:sz w:val="22"/>
          <w:szCs w:val="22"/>
        </w:rPr>
        <w:t>”.</w:t>
      </w:r>
    </w:p>
    <w:p w14:paraId="5B3F4077" w14:textId="77777777" w:rsidR="00B47A07" w:rsidRDefault="00B47A0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color w:val="000000"/>
          <w:sz w:val="22"/>
          <w:szCs w:val="22"/>
        </w:rPr>
      </w:pPr>
    </w:p>
    <w:p w14:paraId="249900AE" w14:textId="77777777" w:rsidR="00B47A07" w:rsidRDefault="00AD5E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Plazos:</w:t>
      </w:r>
    </w:p>
    <w:p w14:paraId="1CBBD8D2" w14:textId="29A2AC02" w:rsidR="00B47A07" w:rsidRDefault="00AD5E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Postulaciones: Se recibirán postulaciones hasta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 xml:space="preserve">el </w:t>
      </w:r>
      <w:r w:rsidR="00615550">
        <w:rPr>
          <w:rFonts w:ascii="Calibri" w:eastAsia="Calibri" w:hAnsi="Calibri" w:cs="Calibri"/>
          <w:color w:val="000000"/>
          <w:sz w:val="22"/>
          <w:szCs w:val="22"/>
        </w:rPr>
        <w:t>viernes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6067E8">
        <w:rPr>
          <w:rFonts w:ascii="Calibri" w:eastAsia="Calibri" w:hAnsi="Calibri" w:cs="Calibri"/>
          <w:color w:val="000000"/>
          <w:sz w:val="22"/>
          <w:szCs w:val="22"/>
        </w:rPr>
        <w:t>20 de mayo 2023</w:t>
      </w:r>
      <w:r>
        <w:rPr>
          <w:rFonts w:ascii="Calibri" w:eastAsia="Calibri" w:hAnsi="Calibri" w:cs="Calibri"/>
          <w:color w:val="000000"/>
          <w:sz w:val="22"/>
          <w:szCs w:val="22"/>
        </w:rPr>
        <w:t>, máximo hasta las 18:00.</w:t>
      </w:r>
    </w:p>
    <w:p w14:paraId="6D79C04F" w14:textId="708E87BD" w:rsidR="00B47A07" w:rsidRDefault="00AD5E0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Inicio de las funciones: Las funciones se inician el </w:t>
      </w:r>
      <w:r w:rsidR="00E045BF">
        <w:rPr>
          <w:rFonts w:ascii="Calibri" w:eastAsia="Calibri" w:hAnsi="Calibri" w:cs="Calibri"/>
          <w:color w:val="000000"/>
          <w:sz w:val="22"/>
          <w:szCs w:val="22"/>
        </w:rPr>
        <w:t>7</w:t>
      </w:r>
      <w:r w:rsidR="008F70DC">
        <w:rPr>
          <w:rFonts w:ascii="Calibri" w:eastAsia="Calibri" w:hAnsi="Calibri" w:cs="Calibri"/>
          <w:color w:val="000000"/>
          <w:sz w:val="22"/>
          <w:szCs w:val="22"/>
        </w:rPr>
        <w:t xml:space="preserve"> de </w:t>
      </w:r>
      <w:r w:rsidR="004F6121">
        <w:rPr>
          <w:rFonts w:ascii="Calibri" w:eastAsia="Calibri" w:hAnsi="Calibri" w:cs="Calibri"/>
          <w:color w:val="000000"/>
          <w:sz w:val="22"/>
          <w:szCs w:val="22"/>
        </w:rPr>
        <w:t xml:space="preserve">agosto 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202</w:t>
      </w:r>
      <w:r w:rsidR="00E61BA1">
        <w:rPr>
          <w:rFonts w:ascii="Calibri" w:eastAsia="Calibri" w:hAnsi="Calibri" w:cs="Calibri"/>
          <w:color w:val="000000"/>
          <w:sz w:val="22"/>
          <w:szCs w:val="22"/>
        </w:rPr>
        <w:t>3</w:t>
      </w:r>
      <w:r w:rsidR="003B6DC5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AE39651" w14:textId="2A6DE853" w:rsidR="00B61A6A" w:rsidRPr="00355EB3" w:rsidRDefault="00AD5E01" w:rsidP="00B61A6A">
      <w:pPr>
        <w:pStyle w:val="Prrafodelista"/>
        <w:numPr>
          <w:ilvl w:val="0"/>
          <w:numId w:val="8"/>
        </w:numPr>
        <w:jc w:val="both"/>
        <w:rPr>
          <w:rFonts w:asciiTheme="minorHAnsi" w:hAnsiTheme="minorHAnsi"/>
          <w:b/>
          <w:sz w:val="22"/>
          <w:szCs w:val="22"/>
        </w:rPr>
      </w:pPr>
      <w:r w:rsidRPr="00725968">
        <w:rPr>
          <w:rFonts w:asciiTheme="minorHAnsi" w:hAnsiTheme="minorHAnsi"/>
          <w:sz w:val="22"/>
          <w:szCs w:val="22"/>
        </w:rPr>
        <w:t xml:space="preserve">Duración del contrato: El contrato </w:t>
      </w:r>
      <w:r>
        <w:rPr>
          <w:rFonts w:asciiTheme="minorHAnsi" w:hAnsiTheme="minorHAnsi"/>
          <w:sz w:val="22"/>
          <w:szCs w:val="22"/>
        </w:rPr>
        <w:t xml:space="preserve">será por 6 meses </w:t>
      </w:r>
      <w:r w:rsidRPr="00725968">
        <w:rPr>
          <w:rFonts w:asciiTheme="minorHAnsi" w:hAnsiTheme="minorHAnsi" w:cstheme="minorHAnsi"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tras una evaluación pasará a tener</w:t>
      </w:r>
      <w:r w:rsidRPr="00725968">
        <w:rPr>
          <w:rFonts w:asciiTheme="minorHAnsi" w:hAnsiTheme="minorHAnsi" w:cstheme="minorHAnsi"/>
          <w:sz w:val="22"/>
          <w:szCs w:val="22"/>
        </w:rPr>
        <w:t xml:space="preserve"> un contrato de </w:t>
      </w:r>
      <w:r w:rsidR="00615550" w:rsidRPr="00725968">
        <w:rPr>
          <w:rFonts w:asciiTheme="minorHAnsi" w:hAnsiTheme="minorHAnsi" w:cstheme="minorHAnsi"/>
          <w:sz w:val="22"/>
          <w:szCs w:val="22"/>
        </w:rPr>
        <w:t xml:space="preserve">carácter </w:t>
      </w:r>
      <w:r w:rsidR="00615550" w:rsidRPr="00725968">
        <w:rPr>
          <w:rFonts w:asciiTheme="minorHAnsi" w:hAnsiTheme="minorHAnsi"/>
          <w:sz w:val="22"/>
          <w:szCs w:val="22"/>
        </w:rPr>
        <w:t>indefinido</w:t>
      </w:r>
      <w:r w:rsidRPr="00725968">
        <w:rPr>
          <w:rFonts w:asciiTheme="minorHAnsi" w:hAnsiTheme="minorHAnsi"/>
          <w:sz w:val="22"/>
          <w:szCs w:val="22"/>
        </w:rPr>
        <w:t>.</w:t>
      </w:r>
    </w:p>
    <w:p w14:paraId="5576948A" w14:textId="77777777" w:rsidR="00B61A6A" w:rsidRPr="00355EB3" w:rsidRDefault="00B61A6A" w:rsidP="00355EB3">
      <w:pPr>
        <w:pStyle w:val="Prrafodelista"/>
        <w:ind w:left="1428"/>
        <w:jc w:val="both"/>
        <w:rPr>
          <w:rFonts w:asciiTheme="minorHAnsi" w:hAnsiTheme="minorHAnsi"/>
          <w:b/>
          <w:sz w:val="22"/>
          <w:szCs w:val="22"/>
        </w:rPr>
      </w:pPr>
    </w:p>
    <w:sectPr w:rsidR="00B61A6A" w:rsidRPr="00355EB3">
      <w:head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A00B" w14:textId="77777777" w:rsidR="001773AC" w:rsidRDefault="001773AC">
      <w:r>
        <w:separator/>
      </w:r>
    </w:p>
  </w:endnote>
  <w:endnote w:type="continuationSeparator" w:id="0">
    <w:p w14:paraId="5C681AA8" w14:textId="77777777" w:rsidR="001773AC" w:rsidRDefault="001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42E30" w14:textId="77777777" w:rsidR="001773AC" w:rsidRDefault="001773AC">
      <w:r>
        <w:separator/>
      </w:r>
    </w:p>
  </w:footnote>
  <w:footnote w:type="continuationSeparator" w:id="0">
    <w:p w14:paraId="7C526C42" w14:textId="77777777" w:rsidR="001773AC" w:rsidRDefault="0017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DF28F" w14:textId="77777777" w:rsidR="00B47A07" w:rsidRDefault="00B47A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  <w:p w14:paraId="67CF2E1D" w14:textId="77777777" w:rsidR="00B47A07" w:rsidRDefault="00B47A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7EC"/>
    <w:multiLevelType w:val="multilevel"/>
    <w:tmpl w:val="88DE2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81A1141"/>
    <w:multiLevelType w:val="multilevel"/>
    <w:tmpl w:val="413623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A8A7159"/>
    <w:multiLevelType w:val="hybridMultilevel"/>
    <w:tmpl w:val="4964E8C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4894"/>
    <w:multiLevelType w:val="hybridMultilevel"/>
    <w:tmpl w:val="106203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018D"/>
    <w:multiLevelType w:val="multilevel"/>
    <w:tmpl w:val="76004058"/>
    <w:lvl w:ilvl="0">
      <w:start w:val="1"/>
      <w:numFmt w:val="lowerLetter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E68"/>
    <w:multiLevelType w:val="multilevel"/>
    <w:tmpl w:val="776032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6292B"/>
    <w:multiLevelType w:val="multilevel"/>
    <w:tmpl w:val="117280A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5603727D"/>
    <w:multiLevelType w:val="multilevel"/>
    <w:tmpl w:val="D732183A"/>
    <w:lvl w:ilvl="0">
      <w:start w:val="1"/>
      <w:numFmt w:val="lowerLetter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4E0158"/>
    <w:multiLevelType w:val="multilevel"/>
    <w:tmpl w:val="6CBE23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2C0397"/>
    <w:multiLevelType w:val="multilevel"/>
    <w:tmpl w:val="DCD8DF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251B5"/>
    <w:multiLevelType w:val="hybridMultilevel"/>
    <w:tmpl w:val="A91AC59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E03694"/>
    <w:multiLevelType w:val="multilevel"/>
    <w:tmpl w:val="38AA4B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5006B8"/>
    <w:multiLevelType w:val="hybridMultilevel"/>
    <w:tmpl w:val="BDD4E4FA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8723344">
    <w:abstractNumId w:val="5"/>
  </w:num>
  <w:num w:numId="2" w16cid:durableId="356736254">
    <w:abstractNumId w:val="10"/>
  </w:num>
  <w:num w:numId="3" w16cid:durableId="937712362">
    <w:abstractNumId w:val="0"/>
  </w:num>
  <w:num w:numId="4" w16cid:durableId="1282146821">
    <w:abstractNumId w:val="6"/>
  </w:num>
  <w:num w:numId="5" w16cid:durableId="1717392133">
    <w:abstractNumId w:val="8"/>
  </w:num>
  <w:num w:numId="6" w16cid:durableId="1948924472">
    <w:abstractNumId w:val="9"/>
  </w:num>
  <w:num w:numId="7" w16cid:durableId="1107583207">
    <w:abstractNumId w:val="12"/>
  </w:num>
  <w:num w:numId="8" w16cid:durableId="270013313">
    <w:abstractNumId w:val="7"/>
  </w:num>
  <w:num w:numId="9" w16cid:durableId="1179200021">
    <w:abstractNumId w:val="2"/>
  </w:num>
  <w:num w:numId="10" w16cid:durableId="405298562">
    <w:abstractNumId w:val="1"/>
  </w:num>
  <w:num w:numId="11" w16cid:durableId="120881078">
    <w:abstractNumId w:val="4"/>
  </w:num>
  <w:num w:numId="12" w16cid:durableId="1751463224">
    <w:abstractNumId w:val="11"/>
  </w:num>
  <w:num w:numId="13" w16cid:durableId="75785729">
    <w:abstractNumId w:val="3"/>
  </w:num>
  <w:num w:numId="14" w16cid:durableId="668602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07"/>
    <w:rsid w:val="00015B36"/>
    <w:rsid w:val="00026FB1"/>
    <w:rsid w:val="000439F4"/>
    <w:rsid w:val="00045F39"/>
    <w:rsid w:val="00091CAB"/>
    <w:rsid w:val="000B0686"/>
    <w:rsid w:val="000E7211"/>
    <w:rsid w:val="001773AC"/>
    <w:rsid w:val="00187C19"/>
    <w:rsid w:val="00275BD1"/>
    <w:rsid w:val="002D0CA8"/>
    <w:rsid w:val="002D543E"/>
    <w:rsid w:val="002E52BA"/>
    <w:rsid w:val="00354A96"/>
    <w:rsid w:val="00355EB3"/>
    <w:rsid w:val="003652F0"/>
    <w:rsid w:val="003B6DC5"/>
    <w:rsid w:val="003C5D06"/>
    <w:rsid w:val="0042469A"/>
    <w:rsid w:val="004F6121"/>
    <w:rsid w:val="0051611F"/>
    <w:rsid w:val="0052238C"/>
    <w:rsid w:val="005E1976"/>
    <w:rsid w:val="006067E8"/>
    <w:rsid w:val="00615550"/>
    <w:rsid w:val="00662831"/>
    <w:rsid w:val="00671219"/>
    <w:rsid w:val="006859C4"/>
    <w:rsid w:val="00695399"/>
    <w:rsid w:val="006A6843"/>
    <w:rsid w:val="00756E6E"/>
    <w:rsid w:val="0078171E"/>
    <w:rsid w:val="007C2D2F"/>
    <w:rsid w:val="007C4AFC"/>
    <w:rsid w:val="007D2D91"/>
    <w:rsid w:val="008573EE"/>
    <w:rsid w:val="00896B39"/>
    <w:rsid w:val="008F70DC"/>
    <w:rsid w:val="008F7674"/>
    <w:rsid w:val="0096135E"/>
    <w:rsid w:val="0096339D"/>
    <w:rsid w:val="00A44A07"/>
    <w:rsid w:val="00AD5E01"/>
    <w:rsid w:val="00B04F93"/>
    <w:rsid w:val="00B1673F"/>
    <w:rsid w:val="00B47A07"/>
    <w:rsid w:val="00B61A6A"/>
    <w:rsid w:val="00C26FA8"/>
    <w:rsid w:val="00CC4E5D"/>
    <w:rsid w:val="00D71953"/>
    <w:rsid w:val="00E045BF"/>
    <w:rsid w:val="00E61BA1"/>
    <w:rsid w:val="00E94513"/>
    <w:rsid w:val="00EA536D"/>
    <w:rsid w:val="00EF134E"/>
    <w:rsid w:val="00F4153E"/>
    <w:rsid w:val="00F85FE9"/>
    <w:rsid w:val="00FA5D5E"/>
    <w:rsid w:val="00FA7E35"/>
    <w:rsid w:val="00FC5918"/>
    <w:rsid w:val="00FC7F15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B0189"/>
  <w15:docId w15:val="{F9AEEA53-1E69-498A-AF40-66B4DB03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2369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4AF"/>
    <w:rPr>
      <w:lang w:eastAsia="es-CL"/>
    </w:rPr>
  </w:style>
  <w:style w:type="paragraph" w:styleId="Ttul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D730E"/>
    <w:pPr>
      <w:keepNext/>
      <w:ind w:left="4" w:firstLine="704"/>
      <w:outlineLvl w:val="5"/>
    </w:pPr>
    <w:rPr>
      <w:b/>
      <w:color w:val="auto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8D730E"/>
    <w:pPr>
      <w:keepNext/>
      <w:ind w:left="709" w:hanging="4"/>
      <w:outlineLvl w:val="6"/>
    </w:pPr>
    <w:rPr>
      <w:b/>
      <w:color w:val="auto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8D730E"/>
    <w:pPr>
      <w:keepNext/>
      <w:jc w:val="both"/>
      <w:outlineLvl w:val="8"/>
    </w:pPr>
    <w:rPr>
      <w:b/>
      <w:bCs/>
      <w:color w:val="auto"/>
      <w:sz w:val="20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5B64AF"/>
    <w:rPr>
      <w:strike w:val="0"/>
      <w:dstrike w:val="0"/>
      <w:color w:val="FF66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5B64AF"/>
    <w:pPr>
      <w:spacing w:before="100" w:beforeAutospacing="1" w:after="100" w:afterAutospacing="1"/>
    </w:pPr>
  </w:style>
  <w:style w:type="paragraph" w:customStyle="1" w:styleId="subtitulo">
    <w:name w:val="subtitulo"/>
    <w:basedOn w:val="Normal"/>
    <w:uiPriority w:val="99"/>
    <w:rsid w:val="005B64A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5B64AF"/>
  </w:style>
  <w:style w:type="character" w:styleId="Textoennegrita">
    <w:name w:val="Strong"/>
    <w:basedOn w:val="Fuentedeprrafopredeter"/>
    <w:uiPriority w:val="22"/>
    <w:qFormat/>
    <w:rsid w:val="005B64A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4A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64AF"/>
    <w:rPr>
      <w:rFonts w:ascii="Tahoma" w:hAnsi="Tahoma" w:cs="Tahoma"/>
      <w:color w:val="002369"/>
      <w:sz w:val="16"/>
      <w:szCs w:val="16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5B64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4AF"/>
    <w:rPr>
      <w:rFonts w:ascii="Times New Roman" w:hAnsi="Times New Roman" w:cs="Times New Roman"/>
      <w:color w:val="002369"/>
      <w:sz w:val="24"/>
      <w:szCs w:val="24"/>
      <w:lang w:eastAsia="es-CL"/>
    </w:rPr>
  </w:style>
  <w:style w:type="paragraph" w:customStyle="1" w:styleId="Prrafodelista1">
    <w:name w:val="Párrafo de lista1"/>
    <w:basedOn w:val="Normal"/>
    <w:uiPriority w:val="34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eastAsia="en-US"/>
    </w:rPr>
  </w:style>
  <w:style w:type="paragraph" w:styleId="Prrafodelista">
    <w:name w:val="List Paragraph"/>
    <w:basedOn w:val="Normal"/>
    <w:link w:val="PrrafodelistaCar"/>
    <w:uiPriority w:val="99"/>
    <w:qFormat/>
    <w:rsid w:val="00BB3035"/>
    <w:pPr>
      <w:spacing w:after="200"/>
      <w:ind w:left="720"/>
      <w:contextualSpacing/>
    </w:pPr>
    <w:rPr>
      <w:rFonts w:ascii="Cambria" w:eastAsia="Cambria" w:hAnsi="Cambria"/>
      <w:color w:val="auto"/>
      <w:lang w:eastAsia="en-US"/>
    </w:rPr>
  </w:style>
  <w:style w:type="paragraph" w:customStyle="1" w:styleId="secciones">
    <w:name w:val="secciones"/>
    <w:basedOn w:val="Normal"/>
    <w:uiPriority w:val="99"/>
    <w:rsid w:val="00BB3035"/>
    <w:pPr>
      <w:spacing w:before="100" w:beforeAutospacing="1" w:after="100" w:afterAutospacing="1"/>
    </w:pPr>
    <w:rPr>
      <w:rFonts w:ascii="Arial" w:hAnsi="Arial" w:cs="Arial"/>
      <w:sz w:val="18"/>
      <w:szCs w:val="18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8D730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8D730E"/>
    <w:rPr>
      <w:rFonts w:ascii="Times New Roman" w:eastAsia="Times New Roman" w:hAnsi="Times New Roman" w:cs="Times New Roman"/>
      <w:b/>
      <w:bCs/>
      <w:sz w:val="20"/>
      <w:szCs w:val="20"/>
      <w:lang w:val="es-ES_tradnl"/>
    </w:rPr>
  </w:style>
  <w:style w:type="paragraph" w:customStyle="1" w:styleId="Default">
    <w:name w:val="Default"/>
    <w:rsid w:val="008D730E"/>
    <w:pPr>
      <w:autoSpaceDE w:val="0"/>
      <w:autoSpaceDN w:val="0"/>
      <w:adjustRightInd w:val="0"/>
    </w:pPr>
    <w:rPr>
      <w:rFonts w:ascii="Calibri" w:hAnsi="Calibri" w:cs="Calibri"/>
      <w:color w:val="000000"/>
      <w:lang w:eastAsia="es-CL"/>
    </w:rPr>
  </w:style>
  <w:style w:type="table" w:styleId="Tablaconcuadrcula">
    <w:name w:val="Table Grid"/>
    <w:basedOn w:val="Tablanormal"/>
    <w:uiPriority w:val="59"/>
    <w:rsid w:val="0015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99"/>
    <w:rsid w:val="004D2083"/>
    <w:rPr>
      <w:rFonts w:ascii="Cambria" w:eastAsia="Cambria" w:hAnsi="Cambria" w:cs="Times New Roman"/>
      <w:sz w:val="24"/>
      <w:szCs w:val="24"/>
      <w:lang w:val="es-ES_tradnl"/>
    </w:rPr>
  </w:style>
  <w:style w:type="paragraph" w:styleId="Textoindependiente2">
    <w:name w:val="Body Text 2"/>
    <w:basedOn w:val="Normal"/>
    <w:link w:val="Textoindependiente2Car"/>
    <w:rsid w:val="004D5BCB"/>
    <w:rPr>
      <w:color w:val="auto"/>
      <w:sz w:val="16"/>
      <w:szCs w:val="20"/>
      <w:lang w:val="es-ES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4D5BCB"/>
    <w:rPr>
      <w:rFonts w:ascii="Times New Roman" w:eastAsia="Times New Roman" w:hAnsi="Times New Roman" w:cs="Times New Roman"/>
      <w:sz w:val="16"/>
      <w:szCs w:val="20"/>
      <w:lang w:val="es-ES" w:eastAsia="x-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873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3D3"/>
    <w:pPr>
      <w:spacing w:after="200"/>
    </w:pPr>
    <w:rPr>
      <w:rFonts w:asciiTheme="minorHAnsi" w:hAnsiTheme="minorHAnsi" w:cstheme="minorBidi"/>
      <w:color w:val="auto"/>
      <w:sz w:val="20"/>
      <w:szCs w:val="20"/>
      <w:lang w:val="es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3D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18C7"/>
    <w:pPr>
      <w:spacing w:after="0"/>
    </w:pPr>
    <w:rPr>
      <w:rFonts w:ascii="Times New Roman" w:hAnsi="Times New Roman" w:cs="Times New Roman"/>
      <w:b/>
      <w:bCs/>
      <w:color w:val="002369"/>
      <w:lang w:val="es-CL" w:eastAsia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18C7"/>
    <w:rPr>
      <w:rFonts w:ascii="Times New Roman" w:hAnsi="Times New Roman" w:cs="Times New Roman"/>
      <w:b/>
      <w:bCs/>
      <w:color w:val="002369"/>
      <w:sz w:val="20"/>
      <w:szCs w:val="20"/>
      <w:lang w:val="es-ES" w:eastAsia="es-CL"/>
    </w:rPr>
  </w:style>
  <w:style w:type="character" w:customStyle="1" w:styleId="grammar">
    <w:name w:val="grammar"/>
    <w:basedOn w:val="Fuentedeprrafopredeter"/>
    <w:rsid w:val="0001205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n">
    <w:name w:val="Revision"/>
    <w:hidden/>
    <w:uiPriority w:val="99"/>
    <w:semiHidden/>
    <w:rsid w:val="00F4153E"/>
    <w:rPr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tza.claveria@udp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fZVGlnLMitqp0SKlyjcpcYDbng==">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sandra.sandoval</dc:creator>
  <cp:keywords/>
  <dc:description/>
  <cp:lastModifiedBy>Andrea Marin</cp:lastModifiedBy>
  <cp:revision>7</cp:revision>
  <dcterms:created xsi:type="dcterms:W3CDTF">2023-04-04T17:40:00Z</dcterms:created>
  <dcterms:modified xsi:type="dcterms:W3CDTF">2023-04-11T20:01:00Z</dcterms:modified>
</cp:coreProperties>
</file>