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AE" w:rsidRPr="00B31E57" w:rsidRDefault="00B31E57">
      <w:pPr>
        <w:rPr>
          <w:b/>
          <w:sz w:val="28"/>
          <w:szCs w:val="28"/>
          <w:lang w:val="es-MX"/>
        </w:rPr>
      </w:pPr>
      <w:r>
        <w:rPr>
          <w:sz w:val="28"/>
          <w:szCs w:val="28"/>
          <w:lang w:val="es-MX"/>
        </w:rPr>
        <w:t xml:space="preserve"> </w:t>
      </w:r>
      <w:r w:rsidRPr="00B31E57">
        <w:rPr>
          <w:b/>
          <w:sz w:val="28"/>
          <w:szCs w:val="28"/>
          <w:lang w:val="es-MX"/>
        </w:rPr>
        <w:t>PALABRAS DE AGUSTIN SQUELLA EN DISTINCIÓN COMO PROFESOR</w:t>
      </w:r>
    </w:p>
    <w:p w:rsidR="00B31E57" w:rsidRPr="00B31E57" w:rsidRDefault="00B21932">
      <w:pPr>
        <w:rPr>
          <w:b/>
          <w:sz w:val="28"/>
          <w:szCs w:val="28"/>
          <w:lang w:val="es-MX"/>
        </w:rPr>
      </w:pPr>
      <w:r>
        <w:rPr>
          <w:b/>
          <w:sz w:val="28"/>
          <w:szCs w:val="28"/>
          <w:lang w:val="es-MX"/>
        </w:rPr>
        <w:t xml:space="preserve">     </w:t>
      </w:r>
      <w:r w:rsidR="00B31E57" w:rsidRPr="00B31E57">
        <w:rPr>
          <w:b/>
          <w:sz w:val="28"/>
          <w:szCs w:val="28"/>
          <w:lang w:val="es-MX"/>
        </w:rPr>
        <w:t xml:space="preserve">EMÉRITO DE LA UNIVERSIDAD DIEGO PORTALES.   </w:t>
      </w:r>
      <w:r>
        <w:rPr>
          <w:b/>
          <w:sz w:val="28"/>
          <w:szCs w:val="28"/>
          <w:lang w:val="es-MX"/>
        </w:rPr>
        <w:t>(</w:t>
      </w:r>
      <w:r w:rsidR="00B31E57" w:rsidRPr="00B31E57">
        <w:rPr>
          <w:b/>
          <w:sz w:val="28"/>
          <w:szCs w:val="28"/>
          <w:lang w:val="es-MX"/>
        </w:rPr>
        <w:t>24/5/2024</w:t>
      </w:r>
      <w:r>
        <w:rPr>
          <w:b/>
          <w:sz w:val="28"/>
          <w:szCs w:val="28"/>
          <w:lang w:val="es-MX"/>
        </w:rPr>
        <w:t>)</w:t>
      </w:r>
    </w:p>
    <w:p w:rsidR="006329AD" w:rsidRDefault="006329AD">
      <w:pPr>
        <w:rPr>
          <w:lang w:val="es-MX"/>
        </w:rPr>
      </w:pPr>
    </w:p>
    <w:p w:rsidR="006329AD" w:rsidRDefault="006329AD" w:rsidP="006329AD">
      <w:pPr>
        <w:jc w:val="both"/>
        <w:rPr>
          <w:sz w:val="28"/>
          <w:szCs w:val="28"/>
          <w:lang w:val="es-MX"/>
        </w:rPr>
      </w:pPr>
      <w:r>
        <w:rPr>
          <w:lang w:val="es-MX"/>
        </w:rPr>
        <w:t xml:space="preserve">   </w:t>
      </w:r>
      <w:r>
        <w:rPr>
          <w:sz w:val="28"/>
          <w:szCs w:val="28"/>
          <w:lang w:val="es-MX"/>
        </w:rPr>
        <w:t>Una distinción acadé</w:t>
      </w:r>
      <w:r w:rsidR="00BD018C">
        <w:rPr>
          <w:sz w:val="28"/>
          <w:szCs w:val="28"/>
          <w:lang w:val="es-MX"/>
        </w:rPr>
        <w:t>mica como la que acaba de otorga</w:t>
      </w:r>
      <w:r w:rsidR="009A4E98">
        <w:rPr>
          <w:sz w:val="28"/>
          <w:szCs w:val="28"/>
          <w:lang w:val="es-MX"/>
        </w:rPr>
        <w:t>rme</w:t>
      </w:r>
      <w:r>
        <w:rPr>
          <w:sz w:val="28"/>
          <w:szCs w:val="28"/>
          <w:lang w:val="es-MX"/>
        </w:rPr>
        <w:t xml:space="preserve"> la Universidad Diego Portales exige de quien la recibe que incline la cabeza y la acepte como un bien que se</w:t>
      </w:r>
      <w:r w:rsidR="001B45A1">
        <w:rPr>
          <w:sz w:val="28"/>
          <w:szCs w:val="28"/>
          <w:lang w:val="es-MX"/>
        </w:rPr>
        <w:t xml:space="preserve"> nos</w:t>
      </w:r>
      <w:r>
        <w:rPr>
          <w:sz w:val="28"/>
          <w:szCs w:val="28"/>
          <w:lang w:val="es-MX"/>
        </w:rPr>
        <w:t xml:space="preserve"> le hace.</w:t>
      </w:r>
    </w:p>
    <w:p w:rsidR="006329AD" w:rsidRDefault="00EC7919" w:rsidP="006329AD">
      <w:pPr>
        <w:jc w:val="both"/>
        <w:rPr>
          <w:sz w:val="28"/>
          <w:szCs w:val="28"/>
          <w:lang w:val="es-MX"/>
        </w:rPr>
      </w:pPr>
      <w:r>
        <w:rPr>
          <w:sz w:val="28"/>
          <w:szCs w:val="28"/>
          <w:lang w:val="es-MX"/>
        </w:rPr>
        <w:t xml:space="preserve">  </w:t>
      </w:r>
      <w:r w:rsidR="006329AD">
        <w:rPr>
          <w:sz w:val="28"/>
          <w:szCs w:val="28"/>
          <w:lang w:val="es-MX"/>
        </w:rPr>
        <w:t>Este tipo de distinciones tienen algo de</w:t>
      </w:r>
      <w:r w:rsidR="00B31E57">
        <w:rPr>
          <w:sz w:val="28"/>
          <w:szCs w:val="28"/>
          <w:lang w:val="es-MX"/>
        </w:rPr>
        <w:t xml:space="preserve"> las</w:t>
      </w:r>
      <w:r w:rsidR="006329AD">
        <w:rPr>
          <w:sz w:val="28"/>
          <w:szCs w:val="28"/>
          <w:lang w:val="es-MX"/>
        </w:rPr>
        <w:t xml:space="preserve"> bendiciones,</w:t>
      </w:r>
      <w:r w:rsidR="00B31E57">
        <w:rPr>
          <w:sz w:val="28"/>
          <w:szCs w:val="28"/>
          <w:lang w:val="es-MX"/>
        </w:rPr>
        <w:t xml:space="preserve"> y eso por algo más que la rima,</w:t>
      </w:r>
      <w:r w:rsidR="006329AD">
        <w:rPr>
          <w:sz w:val="28"/>
          <w:szCs w:val="28"/>
          <w:lang w:val="es-MX"/>
        </w:rPr>
        <w:t xml:space="preserve"> y lo que procede</w:t>
      </w:r>
      <w:r w:rsidR="00B31E57">
        <w:rPr>
          <w:sz w:val="28"/>
          <w:szCs w:val="28"/>
          <w:lang w:val="es-MX"/>
        </w:rPr>
        <w:t xml:space="preserve"> en ambos casos</w:t>
      </w:r>
      <w:r w:rsidR="006329AD">
        <w:rPr>
          <w:sz w:val="28"/>
          <w:szCs w:val="28"/>
          <w:lang w:val="es-MX"/>
        </w:rPr>
        <w:t xml:space="preserve"> es simplemente recibirlas.</w:t>
      </w:r>
    </w:p>
    <w:p w:rsidR="006329AD" w:rsidRDefault="00EC7919" w:rsidP="006329AD">
      <w:pPr>
        <w:jc w:val="both"/>
        <w:rPr>
          <w:sz w:val="28"/>
          <w:szCs w:val="28"/>
          <w:lang w:val="es-MX"/>
        </w:rPr>
      </w:pPr>
      <w:r>
        <w:rPr>
          <w:sz w:val="28"/>
          <w:szCs w:val="28"/>
          <w:lang w:val="es-MX"/>
        </w:rPr>
        <w:t xml:space="preserve">  </w:t>
      </w:r>
      <w:r w:rsidR="006329AD">
        <w:rPr>
          <w:sz w:val="28"/>
          <w:szCs w:val="28"/>
          <w:lang w:val="es-MX"/>
        </w:rPr>
        <w:t>Recibirlas y agradecerlas, desde luego, puesto que el bien que se nos hace</w:t>
      </w:r>
      <w:r>
        <w:rPr>
          <w:sz w:val="28"/>
          <w:szCs w:val="28"/>
          <w:lang w:val="es-MX"/>
        </w:rPr>
        <w:t xml:space="preserve"> con ellas no puede ser sino motivo de</w:t>
      </w:r>
      <w:r w:rsidR="006329AD">
        <w:rPr>
          <w:sz w:val="28"/>
          <w:szCs w:val="28"/>
          <w:lang w:val="es-MX"/>
        </w:rPr>
        <w:t xml:space="preserve"> gratitud.</w:t>
      </w:r>
      <w:r>
        <w:rPr>
          <w:sz w:val="28"/>
          <w:szCs w:val="28"/>
          <w:lang w:val="es-MX"/>
        </w:rPr>
        <w:t xml:space="preserve"> Un sentimiento que  hace mucho bien</w:t>
      </w:r>
      <w:r w:rsidR="009A4E98">
        <w:rPr>
          <w:sz w:val="28"/>
          <w:szCs w:val="28"/>
          <w:lang w:val="es-MX"/>
        </w:rPr>
        <w:t xml:space="preserve"> y que</w:t>
      </w:r>
      <w:r w:rsidR="00431694">
        <w:rPr>
          <w:sz w:val="28"/>
          <w:szCs w:val="28"/>
          <w:lang w:val="es-MX"/>
        </w:rPr>
        <w:t xml:space="preserve"> probablemente</w:t>
      </w:r>
      <w:r w:rsidR="009A4E98">
        <w:rPr>
          <w:sz w:val="28"/>
          <w:szCs w:val="28"/>
          <w:lang w:val="es-MX"/>
        </w:rPr>
        <w:t xml:space="preserve"> nos hace ser un </w:t>
      </w:r>
      <w:r w:rsidR="00431694">
        <w:rPr>
          <w:sz w:val="28"/>
          <w:szCs w:val="28"/>
          <w:lang w:val="es-MX"/>
        </w:rPr>
        <w:t>poco mejores de lo que somos habitualmente</w:t>
      </w:r>
      <w:r w:rsidR="009A4E98">
        <w:rPr>
          <w:sz w:val="28"/>
          <w:szCs w:val="28"/>
          <w:lang w:val="es-MX"/>
        </w:rPr>
        <w:t>.</w:t>
      </w:r>
    </w:p>
    <w:p w:rsidR="009A4E98" w:rsidRDefault="00E968E3" w:rsidP="006329AD">
      <w:pPr>
        <w:jc w:val="both"/>
        <w:rPr>
          <w:sz w:val="28"/>
          <w:szCs w:val="28"/>
          <w:lang w:val="es-MX"/>
        </w:rPr>
      </w:pPr>
      <w:r>
        <w:rPr>
          <w:sz w:val="28"/>
          <w:szCs w:val="28"/>
          <w:lang w:val="es-MX"/>
        </w:rPr>
        <w:t xml:space="preserve">   Estoy en este lugar</w:t>
      </w:r>
      <w:r w:rsidR="009A4E98">
        <w:rPr>
          <w:sz w:val="28"/>
          <w:szCs w:val="28"/>
          <w:lang w:val="es-MX"/>
        </w:rPr>
        <w:t xml:space="preserve"> desde la fundación de la Universidad Diego Portales y tuve la suerte de recibir en ese momento el llamado de su primer decan</w:t>
      </w:r>
      <w:r w:rsidR="00B21932">
        <w:rPr>
          <w:sz w:val="28"/>
          <w:szCs w:val="28"/>
          <w:lang w:val="es-MX"/>
        </w:rPr>
        <w:t>o de Derecho, Jorge Correa</w:t>
      </w:r>
      <w:r w:rsidR="009A4E98">
        <w:rPr>
          <w:sz w:val="28"/>
          <w:szCs w:val="28"/>
          <w:lang w:val="es-MX"/>
        </w:rPr>
        <w:t>, para que</w:t>
      </w:r>
      <w:r w:rsidR="001B45A1">
        <w:rPr>
          <w:sz w:val="28"/>
          <w:szCs w:val="28"/>
          <w:lang w:val="es-MX"/>
        </w:rPr>
        <w:t xml:space="preserve">, desplazándome cada semana desde Valparaíso, tomara a mi cargo </w:t>
      </w:r>
      <w:r w:rsidR="009A4E98">
        <w:rPr>
          <w:sz w:val="28"/>
          <w:szCs w:val="28"/>
          <w:lang w:val="es-MX"/>
        </w:rPr>
        <w:t>uno de los cursos de Introducción al Derecho</w:t>
      </w:r>
      <w:r w:rsidR="00B21932">
        <w:rPr>
          <w:sz w:val="28"/>
          <w:szCs w:val="28"/>
          <w:lang w:val="es-MX"/>
        </w:rPr>
        <w:t>.</w:t>
      </w:r>
    </w:p>
    <w:p w:rsidR="009A4E98" w:rsidRDefault="009A4E98" w:rsidP="006329AD">
      <w:pPr>
        <w:jc w:val="both"/>
        <w:rPr>
          <w:sz w:val="28"/>
          <w:szCs w:val="28"/>
          <w:lang w:val="es-MX"/>
        </w:rPr>
      </w:pPr>
      <w:r>
        <w:rPr>
          <w:sz w:val="28"/>
          <w:szCs w:val="28"/>
          <w:lang w:val="es-MX"/>
        </w:rPr>
        <w:t xml:space="preserve">   La Introducción al Derecho es una asignatura que con esa u otra denominación se imparte en el primer año de la carrera de derecho. No se trata de una disciplina, es decir, de un saber</w:t>
      </w:r>
      <w:r w:rsidR="00431694">
        <w:rPr>
          <w:sz w:val="28"/>
          <w:szCs w:val="28"/>
          <w:lang w:val="es-MX"/>
        </w:rPr>
        <w:t xml:space="preserve"> acotado,</w:t>
      </w:r>
      <w:r>
        <w:rPr>
          <w:sz w:val="28"/>
          <w:szCs w:val="28"/>
          <w:lang w:val="es-MX"/>
        </w:rPr>
        <w:t xml:space="preserve"> relativamente autónomo y organizado sistemáticamente como tal. Se trata solo  de una asignatura, de un  ramo, como también se dice, si bien su presencia en los estudios iniciales del derecho resulta indispensable. ¿Cómo si no podrían capturarse los conceptos fundamentales y el lenguaje</w:t>
      </w:r>
      <w:r w:rsidR="00B31E57">
        <w:rPr>
          <w:sz w:val="28"/>
          <w:szCs w:val="28"/>
          <w:lang w:val="es-MX"/>
        </w:rPr>
        <w:t xml:space="preserve"> jurídico básico</w:t>
      </w:r>
      <w:r w:rsidR="00843D0B">
        <w:rPr>
          <w:sz w:val="28"/>
          <w:szCs w:val="28"/>
          <w:lang w:val="es-MX"/>
        </w:rPr>
        <w:t xml:space="preserve"> para ingresar</w:t>
      </w:r>
      <w:r>
        <w:rPr>
          <w:sz w:val="28"/>
          <w:szCs w:val="28"/>
          <w:lang w:val="es-MX"/>
        </w:rPr>
        <w:t xml:space="preserve"> con algún provecho en el mundo del derecho</w:t>
      </w:r>
      <w:r w:rsidR="00843D0B">
        <w:rPr>
          <w:sz w:val="28"/>
          <w:szCs w:val="28"/>
          <w:lang w:val="es-MX"/>
        </w:rPr>
        <w:t xml:space="preserve"> y en los estudios que le siguen a continuación</w:t>
      </w:r>
      <w:r>
        <w:rPr>
          <w:sz w:val="28"/>
          <w:szCs w:val="28"/>
          <w:lang w:val="es-MX"/>
        </w:rPr>
        <w:t>?</w:t>
      </w:r>
    </w:p>
    <w:p w:rsidR="00843D0B" w:rsidRDefault="00843D0B" w:rsidP="006329AD">
      <w:pPr>
        <w:jc w:val="both"/>
        <w:rPr>
          <w:sz w:val="28"/>
          <w:szCs w:val="28"/>
          <w:lang w:val="es-MX"/>
        </w:rPr>
      </w:pPr>
      <w:r>
        <w:rPr>
          <w:sz w:val="28"/>
          <w:szCs w:val="28"/>
          <w:lang w:val="es-MX"/>
        </w:rPr>
        <w:t xml:space="preserve">   Como se sabe, incursioné también en la Fil</w:t>
      </w:r>
      <w:r w:rsidR="00431694">
        <w:rPr>
          <w:sz w:val="28"/>
          <w:szCs w:val="28"/>
          <w:lang w:val="es-MX"/>
        </w:rPr>
        <w:t xml:space="preserve">osofía del Derecho, que sí es </w:t>
      </w:r>
      <w:r>
        <w:rPr>
          <w:sz w:val="28"/>
          <w:szCs w:val="28"/>
          <w:lang w:val="es-MX"/>
        </w:rPr>
        <w:t xml:space="preserve"> una disciplina, y que constituyó para mí un nuevo golpe de suerte, esto último  a raíz de que pude encontrar una posición en la más literaria de las asignaturas que se imparten en una facultad de derecho. En algunos casos </w:t>
      </w:r>
      <w:r>
        <w:rPr>
          <w:sz w:val="28"/>
          <w:szCs w:val="28"/>
          <w:lang w:val="es-MX"/>
        </w:rPr>
        <w:lastRenderedPageBreak/>
        <w:t>esa asignatura ha sido suprimida, o transformada en un ramo optativo o simplemente electivo, y lo que me pregunto entonce</w:t>
      </w:r>
      <w:r w:rsidR="00431694">
        <w:rPr>
          <w:sz w:val="28"/>
          <w:szCs w:val="28"/>
          <w:lang w:val="es-MX"/>
        </w:rPr>
        <w:t>s es cómo se puede descartar</w:t>
      </w:r>
      <w:r>
        <w:rPr>
          <w:sz w:val="28"/>
          <w:szCs w:val="28"/>
          <w:lang w:val="es-MX"/>
        </w:rPr>
        <w:t xml:space="preserve"> en los estudios de derecho un curso de filosofía jurídica.</w:t>
      </w:r>
    </w:p>
    <w:p w:rsidR="00843D0B" w:rsidRDefault="00431694" w:rsidP="006329AD">
      <w:pPr>
        <w:jc w:val="both"/>
        <w:rPr>
          <w:sz w:val="28"/>
          <w:szCs w:val="28"/>
          <w:lang w:val="es-MX"/>
        </w:rPr>
      </w:pPr>
      <w:r>
        <w:rPr>
          <w:sz w:val="28"/>
          <w:szCs w:val="28"/>
          <w:lang w:val="es-MX"/>
        </w:rPr>
        <w:t xml:space="preserve">    En ocasiones</w:t>
      </w:r>
      <w:r w:rsidR="00843D0B">
        <w:rPr>
          <w:sz w:val="28"/>
          <w:szCs w:val="28"/>
          <w:lang w:val="es-MX"/>
        </w:rPr>
        <w:t xml:space="preserve"> a un curso como ese  se le da otro nombre -por ejemplo, Te</w:t>
      </w:r>
      <w:r>
        <w:rPr>
          <w:sz w:val="28"/>
          <w:szCs w:val="28"/>
          <w:lang w:val="es-MX"/>
        </w:rPr>
        <w:t>oría del Derecho-</w:t>
      </w:r>
      <w:r w:rsidR="00B21932">
        <w:rPr>
          <w:sz w:val="28"/>
          <w:szCs w:val="28"/>
          <w:lang w:val="es-MX"/>
        </w:rPr>
        <w:t>,</w:t>
      </w:r>
      <w:r>
        <w:rPr>
          <w:sz w:val="28"/>
          <w:szCs w:val="28"/>
          <w:lang w:val="es-MX"/>
        </w:rPr>
        <w:t xml:space="preserve"> o directament</w:t>
      </w:r>
      <w:r w:rsidR="00E968E3">
        <w:rPr>
          <w:sz w:val="28"/>
          <w:szCs w:val="28"/>
          <w:lang w:val="es-MX"/>
        </w:rPr>
        <w:t>e</w:t>
      </w:r>
      <w:r w:rsidR="00843D0B">
        <w:rPr>
          <w:sz w:val="28"/>
          <w:szCs w:val="28"/>
          <w:lang w:val="es-MX"/>
        </w:rPr>
        <w:t xml:space="preserve"> se le suprime, y</w:t>
      </w:r>
      <w:r w:rsidR="00B21932">
        <w:rPr>
          <w:sz w:val="28"/>
          <w:szCs w:val="28"/>
          <w:lang w:val="es-MX"/>
        </w:rPr>
        <w:t xml:space="preserve"> lo que veo all</w:t>
      </w:r>
      <w:r w:rsidR="00DA1042">
        <w:rPr>
          <w:sz w:val="28"/>
          <w:szCs w:val="28"/>
          <w:lang w:val="es-MX"/>
        </w:rPr>
        <w:t>í</w:t>
      </w:r>
      <w:r w:rsidR="0039318E">
        <w:rPr>
          <w:sz w:val="28"/>
          <w:szCs w:val="28"/>
          <w:lang w:val="es-MX"/>
        </w:rPr>
        <w:t>, cuando menos,</w:t>
      </w:r>
      <w:r w:rsidR="00DA1042">
        <w:rPr>
          <w:sz w:val="28"/>
          <w:szCs w:val="28"/>
          <w:lang w:val="es-MX"/>
        </w:rPr>
        <w:t xml:space="preserve"> es </w:t>
      </w:r>
      <w:r w:rsidR="0039318E">
        <w:rPr>
          <w:sz w:val="28"/>
          <w:szCs w:val="28"/>
          <w:lang w:val="es-MX"/>
        </w:rPr>
        <w:t xml:space="preserve"> cómo se elude la palabra “filosofía”. Es cierto que quienes se han dedicado o ded</w:t>
      </w:r>
      <w:r w:rsidR="00B31E57">
        <w:rPr>
          <w:sz w:val="28"/>
          <w:szCs w:val="28"/>
          <w:lang w:val="es-MX"/>
        </w:rPr>
        <w:t>ican a la filosofía jurídica</w:t>
      </w:r>
      <w:r w:rsidR="00DA1042">
        <w:rPr>
          <w:sz w:val="28"/>
          <w:szCs w:val="28"/>
          <w:lang w:val="es-MX"/>
        </w:rPr>
        <w:t>, y ni qué decir a la filosofía general,</w:t>
      </w:r>
      <w:r w:rsidR="00B31E57">
        <w:rPr>
          <w:sz w:val="28"/>
          <w:szCs w:val="28"/>
          <w:lang w:val="es-MX"/>
        </w:rPr>
        <w:t xml:space="preserve"> somos</w:t>
      </w:r>
      <w:r w:rsidR="0039318E">
        <w:rPr>
          <w:sz w:val="28"/>
          <w:szCs w:val="28"/>
          <w:lang w:val="es-MX"/>
        </w:rPr>
        <w:t xml:space="preserve"> responsable de no pocas oscuridades y confusiones que a menudo padecen los estudiantes, absteniéndose de asistir a clases y haciendo a regañadientes las lecturas que pueden suplirlas. Entonces, una filosofía oscura y co</w:t>
      </w:r>
      <w:r w:rsidR="00DA1042">
        <w:rPr>
          <w:sz w:val="28"/>
          <w:szCs w:val="28"/>
          <w:lang w:val="es-MX"/>
        </w:rPr>
        <w:t>nfusa</w:t>
      </w:r>
      <w:r w:rsidR="0039318E">
        <w:rPr>
          <w:sz w:val="28"/>
          <w:szCs w:val="28"/>
          <w:lang w:val="es-MX"/>
        </w:rPr>
        <w:t xml:space="preserve"> ahuyenta a las audiencias y acepta rápidamente el lugar común de que una y otra filosofía –la filosofía general y la del derecho- no sirven absolutamente para nada.</w:t>
      </w:r>
    </w:p>
    <w:p w:rsidR="0039318E" w:rsidRDefault="0039318E" w:rsidP="006329AD">
      <w:pPr>
        <w:jc w:val="both"/>
        <w:rPr>
          <w:sz w:val="28"/>
          <w:szCs w:val="28"/>
          <w:lang w:val="es-MX"/>
        </w:rPr>
      </w:pPr>
      <w:r>
        <w:rPr>
          <w:sz w:val="28"/>
          <w:szCs w:val="28"/>
          <w:lang w:val="es-MX"/>
        </w:rPr>
        <w:t xml:space="preserve">  Todos podemos caer en ese lugar común y hasta considerarlo válido en algún momento, espec</w:t>
      </w:r>
      <w:r w:rsidR="00E836E7">
        <w:rPr>
          <w:sz w:val="28"/>
          <w:szCs w:val="28"/>
          <w:lang w:val="es-MX"/>
        </w:rPr>
        <w:t>ialme</w:t>
      </w:r>
      <w:r w:rsidR="00431694">
        <w:rPr>
          <w:sz w:val="28"/>
          <w:szCs w:val="28"/>
          <w:lang w:val="es-MX"/>
        </w:rPr>
        <w:t>n</w:t>
      </w:r>
      <w:r w:rsidR="00BD018C">
        <w:rPr>
          <w:sz w:val="28"/>
          <w:szCs w:val="28"/>
          <w:lang w:val="es-MX"/>
        </w:rPr>
        <w:t xml:space="preserve">te cuando se propala la </w:t>
      </w:r>
      <w:r w:rsidR="00E836E7">
        <w:rPr>
          <w:sz w:val="28"/>
          <w:szCs w:val="28"/>
          <w:lang w:val="es-MX"/>
        </w:rPr>
        <w:t xml:space="preserve"> diatriba</w:t>
      </w:r>
      <w:r w:rsidR="00BD018C">
        <w:rPr>
          <w:sz w:val="28"/>
          <w:szCs w:val="28"/>
          <w:lang w:val="es-MX"/>
        </w:rPr>
        <w:t xml:space="preserve"> habitual</w:t>
      </w:r>
      <w:r>
        <w:rPr>
          <w:sz w:val="28"/>
          <w:szCs w:val="28"/>
          <w:lang w:val="es-MX"/>
        </w:rPr>
        <w:t xml:space="preserve"> </w:t>
      </w:r>
      <w:r w:rsidR="00E836E7">
        <w:rPr>
          <w:sz w:val="28"/>
          <w:szCs w:val="28"/>
          <w:lang w:val="es-MX"/>
        </w:rPr>
        <w:t xml:space="preserve">de </w:t>
      </w:r>
      <w:r>
        <w:rPr>
          <w:sz w:val="28"/>
          <w:szCs w:val="28"/>
          <w:lang w:val="es-MX"/>
        </w:rPr>
        <w:t>que la filosofía es la búsqueda en u</w:t>
      </w:r>
      <w:r w:rsidR="00E836E7">
        <w:rPr>
          <w:sz w:val="28"/>
          <w:szCs w:val="28"/>
          <w:lang w:val="es-MX"/>
        </w:rPr>
        <w:t>n</w:t>
      </w:r>
      <w:r>
        <w:rPr>
          <w:sz w:val="28"/>
          <w:szCs w:val="28"/>
          <w:lang w:val="es-MX"/>
        </w:rPr>
        <w:t xml:space="preserve"> cuarto oscuro de un gato negro  que no existe</w:t>
      </w:r>
      <w:r w:rsidR="00E836E7">
        <w:rPr>
          <w:sz w:val="28"/>
          <w:szCs w:val="28"/>
          <w:lang w:val="es-MX"/>
        </w:rPr>
        <w:t>, pero un antídoto contra es</w:t>
      </w:r>
      <w:r w:rsidR="00431694">
        <w:rPr>
          <w:sz w:val="28"/>
          <w:szCs w:val="28"/>
          <w:lang w:val="es-MX"/>
        </w:rPr>
        <w:t>o</w:t>
      </w:r>
      <w:r w:rsidR="00BD018C">
        <w:rPr>
          <w:sz w:val="28"/>
          <w:szCs w:val="28"/>
          <w:lang w:val="es-MX"/>
        </w:rPr>
        <w:t xml:space="preserve"> puede hallarse en la brevedad </w:t>
      </w:r>
      <w:r w:rsidR="00431694">
        <w:rPr>
          <w:sz w:val="28"/>
          <w:szCs w:val="28"/>
          <w:lang w:val="es-MX"/>
        </w:rPr>
        <w:t xml:space="preserve"> y la </w:t>
      </w:r>
      <w:r w:rsidR="00E836E7">
        <w:rPr>
          <w:sz w:val="28"/>
          <w:szCs w:val="28"/>
          <w:lang w:val="es-MX"/>
        </w:rPr>
        <w:t xml:space="preserve">sencillez con que alguna vez se refirió a </w:t>
      </w:r>
      <w:r w:rsidR="00B31E57">
        <w:rPr>
          <w:sz w:val="28"/>
          <w:szCs w:val="28"/>
          <w:lang w:val="es-MX"/>
        </w:rPr>
        <w:t>su actividad el filósofo Jorge M</w:t>
      </w:r>
      <w:r w:rsidR="00E836E7">
        <w:rPr>
          <w:sz w:val="28"/>
          <w:szCs w:val="28"/>
          <w:lang w:val="es-MX"/>
        </w:rPr>
        <w:t>illas.</w:t>
      </w:r>
    </w:p>
    <w:p w:rsidR="00E836E7" w:rsidRDefault="00E968E3" w:rsidP="006329AD">
      <w:pPr>
        <w:jc w:val="both"/>
        <w:rPr>
          <w:sz w:val="28"/>
          <w:szCs w:val="28"/>
          <w:lang w:val="es-MX"/>
        </w:rPr>
      </w:pPr>
      <w:r>
        <w:rPr>
          <w:sz w:val="28"/>
          <w:szCs w:val="28"/>
          <w:lang w:val="es-MX"/>
        </w:rPr>
        <w:t xml:space="preserve">   De ella</w:t>
      </w:r>
      <w:r w:rsidR="00E836E7">
        <w:rPr>
          <w:sz w:val="28"/>
          <w:szCs w:val="28"/>
          <w:lang w:val="es-MX"/>
        </w:rPr>
        <w:t xml:space="preserve"> </w:t>
      </w:r>
      <w:r>
        <w:rPr>
          <w:sz w:val="28"/>
          <w:szCs w:val="28"/>
          <w:lang w:val="es-MX"/>
        </w:rPr>
        <w:t>-</w:t>
      </w:r>
      <w:r w:rsidR="00E836E7">
        <w:rPr>
          <w:sz w:val="28"/>
          <w:szCs w:val="28"/>
          <w:lang w:val="es-MX"/>
        </w:rPr>
        <w:t>de la fi</w:t>
      </w:r>
      <w:r>
        <w:rPr>
          <w:sz w:val="28"/>
          <w:szCs w:val="28"/>
          <w:lang w:val="es-MX"/>
        </w:rPr>
        <w:t>losofía</w:t>
      </w:r>
      <w:r w:rsidR="00BD018C">
        <w:rPr>
          <w:sz w:val="28"/>
          <w:szCs w:val="28"/>
          <w:lang w:val="es-MX"/>
        </w:rPr>
        <w:t>-</w:t>
      </w:r>
      <w:r>
        <w:rPr>
          <w:sz w:val="28"/>
          <w:szCs w:val="28"/>
          <w:lang w:val="es-MX"/>
        </w:rPr>
        <w:t xml:space="preserve">, </w:t>
      </w:r>
      <w:r w:rsidR="00431694">
        <w:rPr>
          <w:sz w:val="28"/>
          <w:szCs w:val="28"/>
          <w:lang w:val="es-MX"/>
        </w:rPr>
        <w:t>dijo Millas</w:t>
      </w:r>
      <w:r w:rsidR="00E836E7">
        <w:rPr>
          <w:sz w:val="28"/>
          <w:szCs w:val="28"/>
          <w:lang w:val="es-MX"/>
        </w:rPr>
        <w:t xml:space="preserve"> que consistía en poner en tensión la inteligencia y en pensar hasta el límite de nuestras posibilidades, o bien solo hacia el límite de nuestras posibilidades, al modo</w:t>
      </w:r>
      <w:r w:rsidR="00B31E57">
        <w:rPr>
          <w:sz w:val="28"/>
          <w:szCs w:val="28"/>
          <w:lang w:val="es-MX"/>
        </w:rPr>
        <w:t xml:space="preserve"> –agrego ahora por mi parte-</w:t>
      </w:r>
      <w:r w:rsidR="00E836E7">
        <w:rPr>
          <w:sz w:val="28"/>
          <w:szCs w:val="28"/>
          <w:lang w:val="es-MX"/>
        </w:rPr>
        <w:t xml:space="preserve"> como un delgado cable de acero que yace en el suelo es tomado y estirado por ambos e</w:t>
      </w:r>
      <w:r w:rsidR="00431694">
        <w:rPr>
          <w:sz w:val="28"/>
          <w:szCs w:val="28"/>
          <w:lang w:val="es-MX"/>
        </w:rPr>
        <w:t>xtremos, tensándolo hasta que</w:t>
      </w:r>
      <w:r w:rsidR="00E836E7">
        <w:rPr>
          <w:sz w:val="28"/>
          <w:szCs w:val="28"/>
          <w:lang w:val="es-MX"/>
        </w:rPr>
        <w:t xml:space="preserve"> despida un leve sonid</w:t>
      </w:r>
      <w:r w:rsidR="00431694">
        <w:rPr>
          <w:sz w:val="28"/>
          <w:szCs w:val="28"/>
          <w:lang w:val="es-MX"/>
        </w:rPr>
        <w:t>o y quizás  hasta un pequeño haz de luz</w:t>
      </w:r>
      <w:r w:rsidR="00E836E7">
        <w:rPr>
          <w:sz w:val="28"/>
          <w:szCs w:val="28"/>
          <w:lang w:val="es-MX"/>
        </w:rPr>
        <w:t>.</w:t>
      </w:r>
    </w:p>
    <w:p w:rsidR="005169B6" w:rsidRDefault="005169B6" w:rsidP="006329AD">
      <w:pPr>
        <w:jc w:val="both"/>
        <w:rPr>
          <w:sz w:val="28"/>
          <w:szCs w:val="28"/>
          <w:lang w:val="es-MX"/>
        </w:rPr>
      </w:pPr>
      <w:r>
        <w:rPr>
          <w:sz w:val="28"/>
          <w:szCs w:val="28"/>
          <w:lang w:val="es-MX"/>
        </w:rPr>
        <w:t xml:space="preserve">   ¿Inteligencia artificial en el campo del derecho? Ya la tenemos y avanzando con una rapidez arrolladora. No consigo siquiera atisbar ese futuro y solo procuro poner atención, enterarme, comprender –hasta </w:t>
      </w:r>
      <w:r w:rsidR="00C07CDC">
        <w:rPr>
          <w:sz w:val="28"/>
          <w:szCs w:val="28"/>
          <w:lang w:val="es-MX"/>
        </w:rPr>
        <w:t>dó</w:t>
      </w:r>
      <w:r>
        <w:rPr>
          <w:sz w:val="28"/>
          <w:szCs w:val="28"/>
          <w:lang w:val="es-MX"/>
        </w:rPr>
        <w:t>nde</w:t>
      </w:r>
      <w:r w:rsidR="00BD018C">
        <w:rPr>
          <w:sz w:val="28"/>
          <w:szCs w:val="28"/>
          <w:lang w:val="es-MX"/>
        </w:rPr>
        <w:t xml:space="preserve"> puedo-, pero lo que no es posible</w:t>
      </w:r>
      <w:r>
        <w:rPr>
          <w:sz w:val="28"/>
          <w:szCs w:val="28"/>
          <w:lang w:val="es-MX"/>
        </w:rPr>
        <w:t xml:space="preserve"> poner en duda es</w:t>
      </w:r>
      <w:r w:rsidR="00C07CDC">
        <w:rPr>
          <w:sz w:val="28"/>
          <w:szCs w:val="28"/>
          <w:lang w:val="es-MX"/>
        </w:rPr>
        <w:t xml:space="preserve"> que</w:t>
      </w:r>
      <w:r w:rsidR="00B5267F">
        <w:rPr>
          <w:sz w:val="28"/>
          <w:szCs w:val="28"/>
          <w:lang w:val="es-MX"/>
        </w:rPr>
        <w:t xml:space="preserve"> ha habido y</w:t>
      </w:r>
      <w:r w:rsidR="00C07CDC">
        <w:rPr>
          <w:sz w:val="28"/>
          <w:szCs w:val="28"/>
          <w:lang w:val="es-MX"/>
        </w:rPr>
        <w:t xml:space="preserve"> habrá en este y otros camp</w:t>
      </w:r>
      <w:r>
        <w:rPr>
          <w:sz w:val="28"/>
          <w:szCs w:val="28"/>
          <w:lang w:val="es-MX"/>
        </w:rPr>
        <w:t>os cambios muy</w:t>
      </w:r>
      <w:r w:rsidR="00BD018C">
        <w:rPr>
          <w:sz w:val="28"/>
          <w:szCs w:val="28"/>
          <w:lang w:val="es-MX"/>
        </w:rPr>
        <w:t xml:space="preserve"> prontos y</w:t>
      </w:r>
      <w:r>
        <w:rPr>
          <w:sz w:val="28"/>
          <w:szCs w:val="28"/>
          <w:lang w:val="es-MX"/>
        </w:rPr>
        <w:t xml:space="preserve"> relevantes. Inteligencia artifi</w:t>
      </w:r>
      <w:r w:rsidR="00C07CDC">
        <w:rPr>
          <w:sz w:val="28"/>
          <w:szCs w:val="28"/>
          <w:lang w:val="es-MX"/>
        </w:rPr>
        <w:t>ci</w:t>
      </w:r>
      <w:r>
        <w:rPr>
          <w:sz w:val="28"/>
          <w:szCs w:val="28"/>
          <w:lang w:val="es-MX"/>
        </w:rPr>
        <w:t xml:space="preserve">al, Inteligencia Ampliada, Inteligencia Humana Ampliada –se la puede llamar de distintas maneras-, pero sus múltiples y crecientes </w:t>
      </w:r>
      <w:r>
        <w:rPr>
          <w:sz w:val="28"/>
          <w:szCs w:val="28"/>
          <w:lang w:val="es-MX"/>
        </w:rPr>
        <w:lastRenderedPageBreak/>
        <w:t>aplicaciones van a ser imparables, también en el campo del derecho, y no solo por las reg</w:t>
      </w:r>
      <w:r w:rsidR="00DA1042">
        <w:rPr>
          <w:sz w:val="28"/>
          <w:szCs w:val="28"/>
          <w:lang w:val="es-MX"/>
        </w:rPr>
        <w:t>ulaciones jurídicas que exigen</w:t>
      </w:r>
      <w:r>
        <w:rPr>
          <w:sz w:val="28"/>
          <w:szCs w:val="28"/>
          <w:lang w:val="es-MX"/>
        </w:rPr>
        <w:t xml:space="preserve"> las nuevas tecnologías, sino por sus efectos en la producción, interpretación y aplicación del derecho, así como en su investigación</w:t>
      </w:r>
      <w:r w:rsidR="00C07CDC">
        <w:rPr>
          <w:sz w:val="28"/>
          <w:szCs w:val="28"/>
          <w:lang w:val="es-MX"/>
        </w:rPr>
        <w:t xml:space="preserve">, enseñanza, </w:t>
      </w:r>
      <w:r w:rsidR="00DA1042">
        <w:rPr>
          <w:sz w:val="28"/>
          <w:szCs w:val="28"/>
          <w:lang w:val="es-MX"/>
        </w:rPr>
        <w:t>aprendizaje y difusión. Bastante</w:t>
      </w:r>
      <w:r w:rsidR="00C07CDC">
        <w:rPr>
          <w:sz w:val="28"/>
          <w:szCs w:val="28"/>
          <w:lang w:val="es-MX"/>
        </w:rPr>
        <w:t xml:space="preserve"> in</w:t>
      </w:r>
      <w:r w:rsidR="00DA1042">
        <w:rPr>
          <w:sz w:val="28"/>
          <w:szCs w:val="28"/>
          <w:lang w:val="es-MX"/>
        </w:rPr>
        <w:t>capaz de conjeturar el futuro, o</w:t>
      </w:r>
      <w:r w:rsidR="00C07CDC">
        <w:rPr>
          <w:sz w:val="28"/>
          <w:szCs w:val="28"/>
          <w:lang w:val="es-MX"/>
        </w:rPr>
        <w:t xml:space="preserve"> de ver siquiera más allá de mis narices, lo que tenemos a las puertas es ya más que un cambio de época. Se trata</w:t>
      </w:r>
      <w:r w:rsidR="00BD018C">
        <w:rPr>
          <w:sz w:val="28"/>
          <w:szCs w:val="28"/>
          <w:lang w:val="es-MX"/>
        </w:rPr>
        <w:t>ría</w:t>
      </w:r>
      <w:r w:rsidR="00C07CDC">
        <w:rPr>
          <w:sz w:val="28"/>
          <w:szCs w:val="28"/>
          <w:lang w:val="es-MX"/>
        </w:rPr>
        <w:t xml:space="preserve"> de un cambio de mundo y, eventualm</w:t>
      </w:r>
      <w:r w:rsidR="00BD018C">
        <w:rPr>
          <w:sz w:val="28"/>
          <w:szCs w:val="28"/>
          <w:lang w:val="es-MX"/>
        </w:rPr>
        <w:t>ente, de un cambio de humanidad.</w:t>
      </w:r>
    </w:p>
    <w:p w:rsidR="00E836E7" w:rsidRDefault="00E836E7" w:rsidP="006329AD">
      <w:pPr>
        <w:jc w:val="both"/>
        <w:rPr>
          <w:sz w:val="28"/>
          <w:szCs w:val="28"/>
          <w:lang w:val="es-MX"/>
        </w:rPr>
      </w:pPr>
      <w:r>
        <w:rPr>
          <w:sz w:val="28"/>
          <w:szCs w:val="28"/>
          <w:lang w:val="es-MX"/>
        </w:rPr>
        <w:t xml:space="preserve">   Llegar a la Universi</w:t>
      </w:r>
      <w:r w:rsidR="00B5267F">
        <w:rPr>
          <w:sz w:val="28"/>
          <w:szCs w:val="28"/>
          <w:lang w:val="es-MX"/>
        </w:rPr>
        <w:t>dad Diego Portales, esto en 1982</w:t>
      </w:r>
      <w:r>
        <w:rPr>
          <w:sz w:val="28"/>
          <w:szCs w:val="28"/>
          <w:lang w:val="es-MX"/>
        </w:rPr>
        <w:t>, fue toda una experiencia. Primero, por quienes conocí y fui conociendo en ella, partiendo por el primer decano</w:t>
      </w:r>
      <w:r w:rsidR="00DA1042">
        <w:rPr>
          <w:sz w:val="28"/>
          <w:szCs w:val="28"/>
          <w:lang w:val="es-MX"/>
        </w:rPr>
        <w:t xml:space="preserve"> de derecho</w:t>
      </w:r>
      <w:r>
        <w:rPr>
          <w:sz w:val="28"/>
          <w:szCs w:val="28"/>
          <w:lang w:val="es-MX"/>
        </w:rPr>
        <w:t xml:space="preserve"> y por un elenco de profesores de lujo, algunos </w:t>
      </w:r>
      <w:r w:rsidR="00420F90">
        <w:rPr>
          <w:sz w:val="28"/>
          <w:szCs w:val="28"/>
          <w:lang w:val="es-MX"/>
        </w:rPr>
        <w:t xml:space="preserve">de los cuales </w:t>
      </w:r>
      <w:proofErr w:type="gramStart"/>
      <w:r w:rsidR="00420F90">
        <w:rPr>
          <w:sz w:val="28"/>
          <w:szCs w:val="28"/>
          <w:lang w:val="es-MX"/>
        </w:rPr>
        <w:t>habí</w:t>
      </w:r>
      <w:r>
        <w:rPr>
          <w:sz w:val="28"/>
          <w:szCs w:val="28"/>
          <w:lang w:val="es-MX"/>
        </w:rPr>
        <w:t>an</w:t>
      </w:r>
      <w:proofErr w:type="gramEnd"/>
      <w:r>
        <w:rPr>
          <w:sz w:val="28"/>
          <w:szCs w:val="28"/>
          <w:lang w:val="es-MX"/>
        </w:rPr>
        <w:t xml:space="preserve"> sido exonerados de sus cargos académicos</w:t>
      </w:r>
      <w:r w:rsidR="00420F90">
        <w:rPr>
          <w:sz w:val="28"/>
          <w:szCs w:val="28"/>
          <w:lang w:val="es-MX"/>
        </w:rPr>
        <w:t xml:space="preserve"> en otras universidades</w:t>
      </w:r>
      <w:r>
        <w:rPr>
          <w:sz w:val="28"/>
          <w:szCs w:val="28"/>
          <w:lang w:val="es-MX"/>
        </w:rPr>
        <w:t>.</w:t>
      </w:r>
      <w:r w:rsidR="00420F90">
        <w:rPr>
          <w:sz w:val="28"/>
          <w:szCs w:val="28"/>
          <w:lang w:val="es-MX"/>
        </w:rPr>
        <w:t xml:space="preserve"> El propio rector de esta universidad, Carlos Peña, entonces un joven y talentoso egresado, se incorporó a poco andar como ayudante de Introducción al Derecho, incursionando más tarde, asimismo, en la Filosofía del Derecho y en el Derecho Civil. Entre los  profesores que comprometi</w:t>
      </w:r>
      <w:r w:rsidR="00B5267F">
        <w:rPr>
          <w:sz w:val="28"/>
          <w:szCs w:val="28"/>
          <w:lang w:val="es-MX"/>
        </w:rPr>
        <w:t>eron clases en la Portales</w:t>
      </w:r>
      <w:r w:rsidR="00420F90">
        <w:rPr>
          <w:sz w:val="28"/>
          <w:szCs w:val="28"/>
          <w:lang w:val="es-MX"/>
        </w:rPr>
        <w:t xml:space="preserve"> desde los primeros momentos, recuerdo especialmente a personas tan calificadas y estimables como Gonzalo Figueroa, Francisco Cumplido, Ramón Luco, Andrés Cuneo, Angélica Figueroa, Manuel Salvat. </w:t>
      </w:r>
    </w:p>
    <w:p w:rsidR="00420F90" w:rsidRDefault="00B5267F" w:rsidP="006329AD">
      <w:pPr>
        <w:jc w:val="both"/>
        <w:rPr>
          <w:sz w:val="28"/>
          <w:szCs w:val="28"/>
          <w:lang w:val="es-MX"/>
        </w:rPr>
      </w:pPr>
      <w:r>
        <w:rPr>
          <w:sz w:val="28"/>
          <w:szCs w:val="28"/>
          <w:lang w:val="es-MX"/>
        </w:rPr>
        <w:t xml:space="preserve">   Dicha universidad</w:t>
      </w:r>
      <w:r w:rsidR="00420F90">
        <w:rPr>
          <w:sz w:val="28"/>
          <w:szCs w:val="28"/>
          <w:lang w:val="es-MX"/>
        </w:rPr>
        <w:t xml:space="preserve"> </w:t>
      </w:r>
      <w:r>
        <w:rPr>
          <w:sz w:val="28"/>
          <w:szCs w:val="28"/>
          <w:lang w:val="es-MX"/>
        </w:rPr>
        <w:t xml:space="preserve">- </w:t>
      </w:r>
      <w:r w:rsidR="00420F90">
        <w:rPr>
          <w:sz w:val="28"/>
          <w:szCs w:val="28"/>
          <w:lang w:val="es-MX"/>
        </w:rPr>
        <w:t>y esto</w:t>
      </w:r>
      <w:r w:rsidR="00431694">
        <w:rPr>
          <w:sz w:val="28"/>
          <w:szCs w:val="28"/>
          <w:lang w:val="es-MX"/>
        </w:rPr>
        <w:t xml:space="preserve"> que me apresto a señalar es algo que</w:t>
      </w:r>
      <w:r w:rsidR="00420F90">
        <w:rPr>
          <w:sz w:val="28"/>
          <w:szCs w:val="28"/>
          <w:lang w:val="es-MX"/>
        </w:rPr>
        <w:t xml:space="preserve"> me tocó intelectualmente</w:t>
      </w:r>
      <w:r w:rsidR="00DA1042">
        <w:rPr>
          <w:sz w:val="28"/>
          <w:szCs w:val="28"/>
          <w:lang w:val="es-MX"/>
        </w:rPr>
        <w:t xml:space="preserve"> muy</w:t>
      </w:r>
      <w:r>
        <w:rPr>
          <w:sz w:val="28"/>
          <w:szCs w:val="28"/>
          <w:lang w:val="es-MX"/>
        </w:rPr>
        <w:t xml:space="preserve"> hondo</w:t>
      </w:r>
      <w:r w:rsidR="00420F90">
        <w:rPr>
          <w:sz w:val="28"/>
          <w:szCs w:val="28"/>
          <w:lang w:val="es-MX"/>
        </w:rPr>
        <w:t xml:space="preserve"> tanto como lo hicieron</w:t>
      </w:r>
      <w:r>
        <w:rPr>
          <w:sz w:val="28"/>
          <w:szCs w:val="28"/>
          <w:lang w:val="es-MX"/>
        </w:rPr>
        <w:t xml:space="preserve"> futuros</w:t>
      </w:r>
      <w:r w:rsidR="00431694">
        <w:rPr>
          <w:sz w:val="28"/>
          <w:szCs w:val="28"/>
          <w:lang w:val="es-MX"/>
        </w:rPr>
        <w:t xml:space="preserve"> docentes como los  que fueron señalados</w:t>
      </w:r>
      <w:r>
        <w:rPr>
          <w:sz w:val="28"/>
          <w:szCs w:val="28"/>
          <w:lang w:val="es-MX"/>
        </w:rPr>
        <w:t xml:space="preserve"> hace un instante-</w:t>
      </w:r>
      <w:r w:rsidR="00420F90">
        <w:rPr>
          <w:sz w:val="28"/>
          <w:szCs w:val="28"/>
          <w:lang w:val="es-MX"/>
        </w:rPr>
        <w:t>,</w:t>
      </w:r>
      <w:r>
        <w:rPr>
          <w:sz w:val="28"/>
          <w:szCs w:val="28"/>
          <w:lang w:val="es-MX"/>
        </w:rPr>
        <w:t xml:space="preserve"> esa universidad –digo-</w:t>
      </w:r>
      <w:r w:rsidR="00420F90">
        <w:rPr>
          <w:sz w:val="28"/>
          <w:szCs w:val="28"/>
          <w:lang w:val="es-MX"/>
        </w:rPr>
        <w:t xml:space="preserve"> se declaró pluralista, y eso en un momento de la historia de Chile en qu</w:t>
      </w:r>
      <w:r w:rsidR="00BD596A">
        <w:rPr>
          <w:sz w:val="28"/>
          <w:szCs w:val="28"/>
          <w:lang w:val="es-MX"/>
        </w:rPr>
        <w:t>e “pluralismo” podía ser</w:t>
      </w:r>
      <w:r w:rsidR="00420F90">
        <w:rPr>
          <w:sz w:val="28"/>
          <w:szCs w:val="28"/>
          <w:lang w:val="es-MX"/>
        </w:rPr>
        <w:t xml:space="preserve"> </w:t>
      </w:r>
      <w:r w:rsidR="00431694">
        <w:rPr>
          <w:sz w:val="28"/>
          <w:szCs w:val="28"/>
          <w:lang w:val="es-MX"/>
        </w:rPr>
        <w:t xml:space="preserve"> no solo </w:t>
      </w:r>
      <w:r w:rsidR="00420F90">
        <w:rPr>
          <w:sz w:val="28"/>
          <w:szCs w:val="28"/>
          <w:lang w:val="es-MX"/>
        </w:rPr>
        <w:t>una mala palabra,</w:t>
      </w:r>
      <w:r>
        <w:rPr>
          <w:sz w:val="28"/>
          <w:szCs w:val="28"/>
          <w:lang w:val="es-MX"/>
        </w:rPr>
        <w:t xml:space="preserve"> sino incluso</w:t>
      </w:r>
      <w:r w:rsidR="00431694">
        <w:rPr>
          <w:sz w:val="28"/>
          <w:szCs w:val="28"/>
          <w:lang w:val="es-MX"/>
        </w:rPr>
        <w:t xml:space="preserve"> peligrosa</w:t>
      </w:r>
      <w:r>
        <w:rPr>
          <w:sz w:val="28"/>
          <w:szCs w:val="28"/>
          <w:lang w:val="es-MX"/>
        </w:rPr>
        <w:t>,</w:t>
      </w:r>
      <w:r w:rsidR="00420F90">
        <w:rPr>
          <w:sz w:val="28"/>
          <w:szCs w:val="28"/>
          <w:lang w:val="es-MX"/>
        </w:rPr>
        <w:t xml:space="preserve"> aprendiendo a distinguir entre “pluralidad” y “pluralismo”.</w:t>
      </w:r>
    </w:p>
    <w:p w:rsidR="00420F90" w:rsidRDefault="00420F90" w:rsidP="006329AD">
      <w:pPr>
        <w:jc w:val="both"/>
        <w:rPr>
          <w:sz w:val="28"/>
          <w:szCs w:val="28"/>
          <w:lang w:val="es-MX"/>
        </w:rPr>
      </w:pPr>
      <w:r>
        <w:rPr>
          <w:sz w:val="28"/>
          <w:szCs w:val="28"/>
          <w:lang w:val="es-MX"/>
        </w:rPr>
        <w:t xml:space="preserve">   Llamo “pluralidad” a un hecho, al hecho de existir diversidad al interior de una universidad</w:t>
      </w:r>
      <w:r w:rsidR="00BF2712">
        <w:rPr>
          <w:sz w:val="28"/>
          <w:szCs w:val="28"/>
          <w:lang w:val="es-MX"/>
        </w:rPr>
        <w:t>,  tanto entre profesores como estudiantes</w:t>
      </w:r>
      <w:r w:rsidR="00E604F7">
        <w:rPr>
          <w:sz w:val="28"/>
          <w:szCs w:val="28"/>
          <w:lang w:val="es-MX"/>
        </w:rPr>
        <w:t>, directivos y funcionarios</w:t>
      </w:r>
      <w:r w:rsidR="00BF2712">
        <w:rPr>
          <w:sz w:val="28"/>
          <w:szCs w:val="28"/>
          <w:lang w:val="es-MX"/>
        </w:rPr>
        <w:t>, a saber, una diversidad de creencias, ideas, convicciones, maneras de pensar, modos de sentir, formas de vida, preferencias e intereses. Vista de esa manera, la pluralidad es un hecho que es posible constatar en toda sociedad democrática y abierta, aun en un momento del país en que la democracia se esperaba</w:t>
      </w:r>
      <w:r w:rsidR="00B5267F">
        <w:rPr>
          <w:sz w:val="28"/>
          <w:szCs w:val="28"/>
          <w:lang w:val="es-MX"/>
        </w:rPr>
        <w:t xml:space="preserve"> varios años antes</w:t>
      </w:r>
      <w:r w:rsidR="00BF2712">
        <w:rPr>
          <w:sz w:val="28"/>
          <w:szCs w:val="28"/>
          <w:lang w:val="es-MX"/>
        </w:rPr>
        <w:t xml:space="preserve"> </w:t>
      </w:r>
      <w:r w:rsidR="00B5267F">
        <w:rPr>
          <w:sz w:val="28"/>
          <w:szCs w:val="28"/>
          <w:lang w:val="es-MX"/>
        </w:rPr>
        <w:t>de que</w:t>
      </w:r>
      <w:r w:rsidR="00BF2712">
        <w:rPr>
          <w:sz w:val="28"/>
          <w:szCs w:val="28"/>
          <w:lang w:val="es-MX"/>
        </w:rPr>
        <w:t xml:space="preserve"> se </w:t>
      </w:r>
      <w:r w:rsidR="00B5267F">
        <w:rPr>
          <w:sz w:val="28"/>
          <w:szCs w:val="28"/>
          <w:lang w:val="es-MX"/>
        </w:rPr>
        <w:t>la tuviera y ejerciera</w:t>
      </w:r>
      <w:r w:rsidR="00BF2712">
        <w:rPr>
          <w:sz w:val="28"/>
          <w:szCs w:val="28"/>
          <w:lang w:val="es-MX"/>
        </w:rPr>
        <w:t xml:space="preserve"> realmente.</w:t>
      </w:r>
    </w:p>
    <w:p w:rsidR="00BF2712" w:rsidRDefault="00BF2712" w:rsidP="006329AD">
      <w:pPr>
        <w:jc w:val="both"/>
        <w:rPr>
          <w:sz w:val="28"/>
          <w:szCs w:val="28"/>
          <w:lang w:val="es-MX"/>
        </w:rPr>
      </w:pPr>
      <w:r>
        <w:rPr>
          <w:sz w:val="28"/>
          <w:szCs w:val="28"/>
          <w:lang w:val="es-MX"/>
        </w:rPr>
        <w:lastRenderedPageBreak/>
        <w:t xml:space="preserve">   Y llamo “pluralismo” no a un hecho, sino a una disposición de las personas para considerar que la pluralidad es un bien y no un mal y ni siquiera una amenaza. Por lo mismo, y aun teniendo una sociedad plural en el pleno sentido de la palabra, las personas, en los hechos, tanto pueden ser pluralistas como no serlo.</w:t>
      </w:r>
    </w:p>
    <w:p w:rsidR="00BF2712" w:rsidRDefault="00BF2712" w:rsidP="006329AD">
      <w:pPr>
        <w:jc w:val="both"/>
        <w:rPr>
          <w:sz w:val="28"/>
          <w:szCs w:val="28"/>
          <w:lang w:val="es-MX"/>
        </w:rPr>
      </w:pPr>
      <w:r>
        <w:rPr>
          <w:sz w:val="28"/>
          <w:szCs w:val="28"/>
          <w:lang w:val="es-MX"/>
        </w:rPr>
        <w:t xml:space="preserve">  Bajo las condiciones ya señaladas, la pluralidad es un hecho, mientras que el pluralismo es una actitud que tanto se puede o no tener ante ese hech</w:t>
      </w:r>
      <w:r w:rsidR="00F0473A">
        <w:rPr>
          <w:sz w:val="28"/>
          <w:szCs w:val="28"/>
          <w:lang w:val="es-MX"/>
        </w:rPr>
        <w:t>o. Habitualmente afirmamos que debemos ser pluralistas y comportarnos como tales, pero no siempre lo somos. Por supuesto que a mayor pluralidad o diversidad en una sociedad son también mayores las posibilidades de ser pluralista, pero el pluralismo nunca está asegurado.</w:t>
      </w:r>
    </w:p>
    <w:p w:rsidR="00F0473A" w:rsidRDefault="00F0473A" w:rsidP="006329AD">
      <w:pPr>
        <w:jc w:val="both"/>
        <w:rPr>
          <w:sz w:val="28"/>
          <w:szCs w:val="28"/>
          <w:lang w:val="es-MX"/>
        </w:rPr>
      </w:pPr>
      <w:r>
        <w:rPr>
          <w:sz w:val="28"/>
          <w:szCs w:val="28"/>
          <w:lang w:val="es-MX"/>
        </w:rPr>
        <w:t xml:space="preserve">  ¿Cómo llegar a ser pluralistas? Una de las maneras más eficaces de cultivar y mostrar esa disposición es la virtud de la tolerancia, esa práctica de bien que tiene una vers</w:t>
      </w:r>
      <w:r w:rsidR="00E604F7">
        <w:rPr>
          <w:sz w:val="28"/>
          <w:szCs w:val="28"/>
          <w:lang w:val="es-MX"/>
        </w:rPr>
        <w:t>ión negativa y otra positiva. Pero</w:t>
      </w:r>
      <w:r>
        <w:rPr>
          <w:sz w:val="28"/>
          <w:szCs w:val="28"/>
          <w:lang w:val="es-MX"/>
        </w:rPr>
        <w:t xml:space="preserve"> tolerancia negativa no lo es porque se trate de una mala cosa –</w:t>
      </w:r>
      <w:r w:rsidR="00F71C7C">
        <w:rPr>
          <w:sz w:val="28"/>
          <w:szCs w:val="28"/>
          <w:lang w:val="es-MX"/>
        </w:rPr>
        <w:t xml:space="preserve"> ¿</w:t>
      </w:r>
      <w:r w:rsidR="00BD596A">
        <w:rPr>
          <w:sz w:val="28"/>
          <w:szCs w:val="28"/>
          <w:lang w:val="es-MX"/>
        </w:rPr>
        <w:t>cómo podría serlo si  estamos</w:t>
      </w:r>
      <w:r>
        <w:rPr>
          <w:sz w:val="28"/>
          <w:szCs w:val="28"/>
          <w:lang w:val="es-MX"/>
        </w:rPr>
        <w:t xml:space="preserve"> </w:t>
      </w:r>
      <w:r w:rsidR="00BD596A">
        <w:rPr>
          <w:sz w:val="28"/>
          <w:szCs w:val="28"/>
          <w:lang w:val="es-MX"/>
        </w:rPr>
        <w:t xml:space="preserve"> hablando </w:t>
      </w:r>
      <w:r>
        <w:rPr>
          <w:sz w:val="28"/>
          <w:szCs w:val="28"/>
          <w:lang w:val="es-MX"/>
        </w:rPr>
        <w:t>de una virtud?- sino porque</w:t>
      </w:r>
      <w:r w:rsidR="00B5267F">
        <w:rPr>
          <w:sz w:val="28"/>
          <w:szCs w:val="28"/>
          <w:lang w:val="es-MX"/>
        </w:rPr>
        <w:t>,</w:t>
      </w:r>
      <w:r>
        <w:rPr>
          <w:sz w:val="28"/>
          <w:szCs w:val="28"/>
          <w:lang w:val="es-MX"/>
        </w:rPr>
        <w:t xml:space="preserve"> siendo una buena cosa</w:t>
      </w:r>
      <w:r w:rsidR="00B5267F">
        <w:rPr>
          <w:sz w:val="28"/>
          <w:szCs w:val="28"/>
          <w:lang w:val="es-MX"/>
        </w:rPr>
        <w:t>,</w:t>
      </w:r>
      <w:r>
        <w:rPr>
          <w:sz w:val="28"/>
          <w:szCs w:val="28"/>
          <w:lang w:val="es-MX"/>
        </w:rPr>
        <w:t xml:space="preserve"> lo es en menor medida que la tolerancia activa.</w:t>
      </w:r>
    </w:p>
    <w:p w:rsidR="00F0473A" w:rsidRDefault="00F0473A" w:rsidP="006329AD">
      <w:pPr>
        <w:jc w:val="both"/>
        <w:rPr>
          <w:sz w:val="28"/>
          <w:szCs w:val="28"/>
          <w:lang w:val="es-MX"/>
        </w:rPr>
      </w:pPr>
      <w:r>
        <w:rPr>
          <w:sz w:val="28"/>
          <w:szCs w:val="28"/>
          <w:lang w:val="es-MX"/>
        </w:rPr>
        <w:t xml:space="preserve">  Tolerancia pasiva es la que muestra un sujeto que reconoce la pluralidad o diversidad de creencias, ideas, maneras de pensar y de sentir, modos de vida</w:t>
      </w:r>
      <w:r w:rsidR="00BD596A">
        <w:rPr>
          <w:sz w:val="28"/>
          <w:szCs w:val="28"/>
          <w:lang w:val="es-MX"/>
        </w:rPr>
        <w:t>, preferencias e intereses, y</w:t>
      </w:r>
      <w:r>
        <w:rPr>
          <w:sz w:val="28"/>
          <w:szCs w:val="28"/>
          <w:lang w:val="es-MX"/>
        </w:rPr>
        <w:t xml:space="preserve"> que</w:t>
      </w:r>
      <w:r w:rsidR="00663A9E">
        <w:rPr>
          <w:sz w:val="28"/>
          <w:szCs w:val="28"/>
          <w:lang w:val="es-MX"/>
        </w:rPr>
        <w:t>, molestándose por ello,</w:t>
      </w:r>
      <w:r>
        <w:rPr>
          <w:sz w:val="28"/>
          <w:szCs w:val="28"/>
          <w:lang w:val="es-MX"/>
        </w:rPr>
        <w:t xml:space="preserve"> toma distancia y</w:t>
      </w:r>
      <w:r w:rsidR="00663A9E">
        <w:rPr>
          <w:sz w:val="28"/>
          <w:szCs w:val="28"/>
          <w:lang w:val="es-MX"/>
        </w:rPr>
        <w:t xml:space="preserve"> desarrolla</w:t>
      </w:r>
      <w:r>
        <w:rPr>
          <w:sz w:val="28"/>
          <w:szCs w:val="28"/>
          <w:lang w:val="es-MX"/>
        </w:rPr>
        <w:t xml:space="preserve"> hasta malquerencia con aquellas</w:t>
      </w:r>
      <w:r w:rsidR="00663A9E">
        <w:rPr>
          <w:sz w:val="28"/>
          <w:szCs w:val="28"/>
          <w:lang w:val="es-MX"/>
        </w:rPr>
        <w:t xml:space="preserve"> que no comparte, rechazan</w:t>
      </w:r>
      <w:r>
        <w:rPr>
          <w:sz w:val="28"/>
          <w:szCs w:val="28"/>
          <w:lang w:val="es-MX"/>
        </w:rPr>
        <w:t>do y poniéndose a resgu</w:t>
      </w:r>
      <w:r w:rsidR="00663A9E">
        <w:rPr>
          <w:sz w:val="28"/>
          <w:szCs w:val="28"/>
          <w:lang w:val="es-MX"/>
        </w:rPr>
        <w:t>ardo de quienes se le oponen, a la vez</w:t>
      </w:r>
      <w:r>
        <w:rPr>
          <w:sz w:val="28"/>
          <w:szCs w:val="28"/>
          <w:lang w:val="es-MX"/>
        </w:rPr>
        <w:t xml:space="preserve"> </w:t>
      </w:r>
      <w:r w:rsidR="003E476B">
        <w:rPr>
          <w:sz w:val="28"/>
          <w:szCs w:val="28"/>
          <w:lang w:val="es-MX"/>
        </w:rPr>
        <w:t xml:space="preserve"> que </w:t>
      </w:r>
      <w:r>
        <w:rPr>
          <w:sz w:val="28"/>
          <w:szCs w:val="28"/>
          <w:lang w:val="es-MX"/>
        </w:rPr>
        <w:t>renunciando a cualquier acto de fuerza destinado a imponer sus convicciones</w:t>
      </w:r>
      <w:r w:rsidR="00663A9E">
        <w:rPr>
          <w:sz w:val="28"/>
          <w:szCs w:val="28"/>
          <w:lang w:val="es-MX"/>
        </w:rPr>
        <w:t>, modos de vida, preferencias o intereses. El tolerante pasivo pide a quienes no son ni piensan como él que se aparte de su camino, si bien, reitero, sin imponer a otros su parecer.</w:t>
      </w:r>
    </w:p>
    <w:p w:rsidR="00663A9E" w:rsidRDefault="00663A9E" w:rsidP="006329AD">
      <w:pPr>
        <w:jc w:val="both"/>
        <w:rPr>
          <w:sz w:val="28"/>
          <w:szCs w:val="28"/>
          <w:lang w:val="es-MX"/>
        </w:rPr>
      </w:pPr>
      <w:r>
        <w:rPr>
          <w:sz w:val="28"/>
          <w:szCs w:val="28"/>
          <w:lang w:val="es-MX"/>
        </w:rPr>
        <w:t xml:space="preserve">   Al revés de lo que pudiéramos creer a primera vista, la tolerancia pasiva no es poca cosa, y no lo es, s</w:t>
      </w:r>
      <w:r w:rsidR="00F71C7C">
        <w:rPr>
          <w:sz w:val="28"/>
          <w:szCs w:val="28"/>
          <w:lang w:val="es-MX"/>
        </w:rPr>
        <w:t>implemente, porque no se impone</w:t>
      </w:r>
      <w:r>
        <w:rPr>
          <w:sz w:val="28"/>
          <w:szCs w:val="28"/>
          <w:lang w:val="es-MX"/>
        </w:rPr>
        <w:t>, y menos por la fuerza,</w:t>
      </w:r>
      <w:r w:rsidR="00B5267F">
        <w:rPr>
          <w:sz w:val="28"/>
          <w:szCs w:val="28"/>
          <w:lang w:val="es-MX"/>
        </w:rPr>
        <w:t xml:space="preserve"> a</w:t>
      </w:r>
      <w:r w:rsidR="008117BB">
        <w:rPr>
          <w:sz w:val="28"/>
          <w:szCs w:val="28"/>
          <w:lang w:val="es-MX"/>
        </w:rPr>
        <w:t xml:space="preserve"> aquellos</w:t>
      </w:r>
      <w:r w:rsidR="00B5267F">
        <w:rPr>
          <w:sz w:val="28"/>
          <w:szCs w:val="28"/>
          <w:lang w:val="es-MX"/>
        </w:rPr>
        <w:t xml:space="preserve"> que rechazan y toman</w:t>
      </w:r>
      <w:r>
        <w:rPr>
          <w:sz w:val="28"/>
          <w:szCs w:val="28"/>
          <w:lang w:val="es-MX"/>
        </w:rPr>
        <w:t xml:space="preserve"> distancia en el caso d</w:t>
      </w:r>
      <w:r w:rsidR="008117BB">
        <w:rPr>
          <w:sz w:val="28"/>
          <w:szCs w:val="28"/>
          <w:lang w:val="es-MX"/>
        </w:rPr>
        <w:t>e mostrarse</w:t>
      </w:r>
      <w:r>
        <w:rPr>
          <w:sz w:val="28"/>
          <w:szCs w:val="28"/>
          <w:lang w:val="es-MX"/>
        </w:rPr>
        <w:t xml:space="preserve"> diferentes.</w:t>
      </w:r>
      <w:r w:rsidR="00B5267F">
        <w:rPr>
          <w:sz w:val="28"/>
          <w:szCs w:val="28"/>
          <w:lang w:val="es-MX"/>
        </w:rPr>
        <w:t xml:space="preserve"> En Occidente, l</w:t>
      </w:r>
      <w:r>
        <w:rPr>
          <w:sz w:val="28"/>
          <w:szCs w:val="28"/>
          <w:lang w:val="es-MX"/>
        </w:rPr>
        <w:t>as guerras de religión terminaron, precisamente, en nombre de la tolerancia pasiva: cada fiel siguió creyen</w:t>
      </w:r>
      <w:r w:rsidR="008117BB">
        <w:rPr>
          <w:sz w:val="28"/>
          <w:szCs w:val="28"/>
          <w:lang w:val="es-MX"/>
        </w:rPr>
        <w:t>do en su propia</w:t>
      </w:r>
      <w:r>
        <w:rPr>
          <w:sz w:val="28"/>
          <w:szCs w:val="28"/>
          <w:lang w:val="es-MX"/>
        </w:rPr>
        <w:t xml:space="preserve"> religión</w:t>
      </w:r>
      <w:r w:rsidR="008117BB">
        <w:rPr>
          <w:sz w:val="28"/>
          <w:szCs w:val="28"/>
          <w:lang w:val="es-MX"/>
        </w:rPr>
        <w:t xml:space="preserve">, rechazando a las demás como falsas, pero </w:t>
      </w:r>
      <w:r w:rsidR="008117BB">
        <w:rPr>
          <w:sz w:val="28"/>
          <w:szCs w:val="28"/>
          <w:lang w:val="es-MX"/>
        </w:rPr>
        <w:lastRenderedPageBreak/>
        <w:t>termin</w:t>
      </w:r>
      <w:r w:rsidR="00F71C7C">
        <w:rPr>
          <w:sz w:val="28"/>
          <w:szCs w:val="28"/>
          <w:lang w:val="es-MX"/>
        </w:rPr>
        <w:t xml:space="preserve">aron por deponer las armas y </w:t>
      </w:r>
      <w:r w:rsidR="008117BB">
        <w:rPr>
          <w:sz w:val="28"/>
          <w:szCs w:val="28"/>
          <w:lang w:val="es-MX"/>
        </w:rPr>
        <w:t xml:space="preserve"> resignarse a permanecer en paz a raíz de las discrepancias de los</w:t>
      </w:r>
      <w:r w:rsidR="00B5267F">
        <w:rPr>
          <w:sz w:val="28"/>
          <w:szCs w:val="28"/>
          <w:lang w:val="es-MX"/>
        </w:rPr>
        <w:t xml:space="preserve"> distintos</w:t>
      </w:r>
      <w:r w:rsidR="008117BB">
        <w:rPr>
          <w:sz w:val="28"/>
          <w:szCs w:val="28"/>
          <w:lang w:val="es-MX"/>
        </w:rPr>
        <w:t xml:space="preserve"> credos religiosos.</w:t>
      </w:r>
    </w:p>
    <w:p w:rsidR="005C0D8C" w:rsidRDefault="005C0D8C" w:rsidP="006329AD">
      <w:pPr>
        <w:jc w:val="both"/>
        <w:rPr>
          <w:sz w:val="28"/>
          <w:szCs w:val="28"/>
          <w:lang w:val="es-MX"/>
        </w:rPr>
      </w:pPr>
      <w:r>
        <w:rPr>
          <w:sz w:val="28"/>
          <w:szCs w:val="28"/>
          <w:lang w:val="es-MX"/>
        </w:rPr>
        <w:t xml:space="preserve">  Por lo mismo, a la tolerancia en sentido pasivo podemos asimilarla a la resignación.</w:t>
      </w:r>
    </w:p>
    <w:p w:rsidR="005C0D8C" w:rsidRDefault="005C0D8C" w:rsidP="006329AD">
      <w:pPr>
        <w:jc w:val="both"/>
        <w:rPr>
          <w:sz w:val="28"/>
          <w:szCs w:val="28"/>
          <w:lang w:val="es-MX"/>
        </w:rPr>
      </w:pPr>
      <w:r>
        <w:rPr>
          <w:sz w:val="28"/>
          <w:szCs w:val="28"/>
          <w:lang w:val="es-MX"/>
        </w:rPr>
        <w:t xml:space="preserve">  La tolerancia activa, mucho más exigente y difícil de conseguir que la pasiva, consiste en acercarse deliberada y conscientemente a quienes no creen ni piensan ni viven como nosotros</w:t>
      </w:r>
      <w:r w:rsidR="00DF04DF">
        <w:rPr>
          <w:sz w:val="28"/>
          <w:szCs w:val="28"/>
          <w:lang w:val="es-MX"/>
        </w:rPr>
        <w:t>,</w:t>
      </w:r>
      <w:r>
        <w:rPr>
          <w:sz w:val="28"/>
          <w:szCs w:val="28"/>
          <w:lang w:val="es-MX"/>
        </w:rPr>
        <w:t xml:space="preserve"> ni comparten</w:t>
      </w:r>
      <w:r w:rsidR="00DF04DF">
        <w:rPr>
          <w:sz w:val="28"/>
          <w:szCs w:val="28"/>
          <w:lang w:val="es-MX"/>
        </w:rPr>
        <w:t xml:space="preserve"> tampoco</w:t>
      </w:r>
      <w:r>
        <w:rPr>
          <w:sz w:val="28"/>
          <w:szCs w:val="28"/>
          <w:lang w:val="es-MX"/>
        </w:rPr>
        <w:t xml:space="preserve"> sus preferencias e intereses, a entrar en diálogo con ellos, a darles razones en nuestro favor y a escuchar las que a su vez puedan dar nuestros </w:t>
      </w:r>
      <w:r w:rsidR="003E476B">
        <w:rPr>
          <w:sz w:val="28"/>
          <w:szCs w:val="28"/>
          <w:lang w:val="es-MX"/>
        </w:rPr>
        <w:t>o</w:t>
      </w:r>
      <w:r>
        <w:rPr>
          <w:sz w:val="28"/>
          <w:szCs w:val="28"/>
          <w:lang w:val="es-MX"/>
        </w:rPr>
        <w:t xml:space="preserve">ponentes, y, como resultado de ese encuentro y diálogo, </w:t>
      </w:r>
      <w:r w:rsidR="00DF04DF">
        <w:rPr>
          <w:sz w:val="28"/>
          <w:szCs w:val="28"/>
          <w:lang w:val="es-MX"/>
        </w:rPr>
        <w:t xml:space="preserve">a </w:t>
      </w:r>
      <w:r>
        <w:rPr>
          <w:sz w:val="28"/>
          <w:szCs w:val="28"/>
          <w:lang w:val="es-MX"/>
        </w:rPr>
        <w:t>llegar incluso a modifica</w:t>
      </w:r>
      <w:r w:rsidR="00F71C7C">
        <w:rPr>
          <w:sz w:val="28"/>
          <w:szCs w:val="28"/>
          <w:lang w:val="es-MX"/>
        </w:rPr>
        <w:t xml:space="preserve">r los puntos de vista propios que </w:t>
      </w:r>
      <w:r>
        <w:rPr>
          <w:sz w:val="28"/>
          <w:szCs w:val="28"/>
          <w:lang w:val="es-MX"/>
        </w:rPr>
        <w:t>se tengan</w:t>
      </w:r>
      <w:r w:rsidR="00F71C7C">
        <w:rPr>
          <w:sz w:val="28"/>
          <w:szCs w:val="28"/>
          <w:lang w:val="es-MX"/>
        </w:rPr>
        <w:t xml:space="preserve"> originariamente</w:t>
      </w:r>
      <w:r>
        <w:rPr>
          <w:sz w:val="28"/>
          <w:szCs w:val="28"/>
          <w:lang w:val="es-MX"/>
        </w:rPr>
        <w:t>.</w:t>
      </w:r>
    </w:p>
    <w:p w:rsidR="005C0D8C" w:rsidRDefault="003E476B" w:rsidP="006329AD">
      <w:pPr>
        <w:jc w:val="both"/>
        <w:rPr>
          <w:sz w:val="28"/>
          <w:szCs w:val="28"/>
          <w:lang w:val="es-MX"/>
        </w:rPr>
      </w:pPr>
      <w:r>
        <w:rPr>
          <w:sz w:val="28"/>
          <w:szCs w:val="28"/>
          <w:lang w:val="es-MX"/>
        </w:rPr>
        <w:t xml:space="preserve">   Por tanto</w:t>
      </w:r>
      <w:r w:rsidR="005C0D8C">
        <w:rPr>
          <w:sz w:val="28"/>
          <w:szCs w:val="28"/>
          <w:lang w:val="es-MX"/>
        </w:rPr>
        <w:t>, si la tolerancia pasiva es la tolerancia de la resignación, la tolerancia activa es una de la acción, resultando propia de quienes se consideran falibles</w:t>
      </w:r>
      <w:r w:rsidR="00DF04DF">
        <w:rPr>
          <w:sz w:val="28"/>
          <w:szCs w:val="28"/>
          <w:lang w:val="es-MX"/>
        </w:rPr>
        <w:t>, es decir, conscientes de que podrían estar equivocados. Los falibles no creen estar equivocados ni vacilan a la hora de plantear y difundir sus puntos de vista, pero  que</w:t>
      </w:r>
      <w:r w:rsidR="00F71C7C">
        <w:rPr>
          <w:sz w:val="28"/>
          <w:szCs w:val="28"/>
          <w:lang w:val="es-MX"/>
        </w:rPr>
        <w:t>, cuando menos, admiten</w:t>
      </w:r>
      <w:r w:rsidR="00DF04DF">
        <w:rPr>
          <w:sz w:val="28"/>
          <w:szCs w:val="28"/>
          <w:lang w:val="es-MX"/>
        </w:rPr>
        <w:t xml:space="preserve"> la posibilidad de no estar en lo cierto o en lo correcto. Tanto que si admite esa posibilidad, ya no es posible evitar ni el encuentro ni el diálogo con los demás.</w:t>
      </w:r>
    </w:p>
    <w:p w:rsidR="00DF04DF" w:rsidRDefault="00DF04DF" w:rsidP="006329AD">
      <w:pPr>
        <w:jc w:val="both"/>
        <w:rPr>
          <w:sz w:val="28"/>
          <w:szCs w:val="28"/>
          <w:lang w:val="es-MX"/>
        </w:rPr>
      </w:pPr>
      <w:r>
        <w:rPr>
          <w:sz w:val="28"/>
          <w:szCs w:val="28"/>
          <w:lang w:val="es-MX"/>
        </w:rPr>
        <w:t xml:space="preserve">   De allí mi aprecio por la vinculación con la Universidad Diego Portales, prim</w:t>
      </w:r>
      <w:r w:rsidR="003E476B">
        <w:rPr>
          <w:sz w:val="28"/>
          <w:szCs w:val="28"/>
          <w:lang w:val="es-MX"/>
        </w:rPr>
        <w:t>ero largo tiempo como docente y más tarde</w:t>
      </w:r>
      <w:r>
        <w:rPr>
          <w:sz w:val="28"/>
          <w:szCs w:val="28"/>
          <w:lang w:val="es-MX"/>
        </w:rPr>
        <w:t xml:space="preserve"> como integrante de su Consejo Directivo. Una universidad que no se confiesa partidaria ni afín con alguna religión en particular</w:t>
      </w:r>
      <w:r w:rsidR="007F03A7">
        <w:rPr>
          <w:sz w:val="28"/>
          <w:szCs w:val="28"/>
          <w:lang w:val="es-MX"/>
        </w:rPr>
        <w:t>,</w:t>
      </w:r>
      <w:r>
        <w:rPr>
          <w:sz w:val="28"/>
          <w:szCs w:val="28"/>
          <w:lang w:val="es-MX"/>
        </w:rPr>
        <w:t xml:space="preserve"> ni</w:t>
      </w:r>
      <w:r w:rsidR="007F03A7">
        <w:rPr>
          <w:sz w:val="28"/>
          <w:szCs w:val="28"/>
          <w:lang w:val="es-MX"/>
        </w:rPr>
        <w:t xml:space="preserve"> con una</w:t>
      </w:r>
      <w:r>
        <w:rPr>
          <w:sz w:val="28"/>
          <w:szCs w:val="28"/>
          <w:lang w:val="es-MX"/>
        </w:rPr>
        <w:t xml:space="preserve"> filosofía</w:t>
      </w:r>
      <w:r w:rsidR="007F03A7">
        <w:rPr>
          <w:sz w:val="28"/>
          <w:szCs w:val="28"/>
          <w:lang w:val="es-MX"/>
        </w:rPr>
        <w:t xml:space="preserve"> determinada, ni con</w:t>
      </w:r>
      <w:r w:rsidR="003E476B">
        <w:rPr>
          <w:sz w:val="28"/>
          <w:szCs w:val="28"/>
          <w:lang w:val="es-MX"/>
        </w:rPr>
        <w:t xml:space="preserve"> </w:t>
      </w:r>
      <w:r w:rsidR="00E604F7">
        <w:rPr>
          <w:sz w:val="28"/>
          <w:szCs w:val="28"/>
          <w:lang w:val="es-MX"/>
        </w:rPr>
        <w:t>posiciones políticas partidista</w:t>
      </w:r>
      <w:r w:rsidR="0097365C">
        <w:rPr>
          <w:sz w:val="28"/>
          <w:szCs w:val="28"/>
          <w:lang w:val="es-MX"/>
        </w:rPr>
        <w:t>s</w:t>
      </w:r>
      <w:r w:rsidR="003E476B">
        <w:rPr>
          <w:sz w:val="28"/>
          <w:szCs w:val="28"/>
          <w:lang w:val="es-MX"/>
        </w:rPr>
        <w:t xml:space="preserve"> </w:t>
      </w:r>
      <w:r w:rsidR="006C3C18">
        <w:rPr>
          <w:sz w:val="28"/>
          <w:szCs w:val="28"/>
          <w:lang w:val="es-MX"/>
        </w:rPr>
        <w:t>ni</w:t>
      </w:r>
      <w:r w:rsidR="00E604F7">
        <w:rPr>
          <w:sz w:val="28"/>
          <w:szCs w:val="28"/>
          <w:lang w:val="es-MX"/>
        </w:rPr>
        <w:t xml:space="preserve"> tampoco</w:t>
      </w:r>
      <w:r w:rsidR="006C3C18">
        <w:rPr>
          <w:sz w:val="28"/>
          <w:szCs w:val="28"/>
          <w:lang w:val="es-MX"/>
        </w:rPr>
        <w:t xml:space="preserve"> en el campo de la economía</w:t>
      </w:r>
      <w:r w:rsidR="003E476B">
        <w:rPr>
          <w:sz w:val="28"/>
          <w:szCs w:val="28"/>
          <w:lang w:val="es-MX"/>
        </w:rPr>
        <w:t xml:space="preserve"> o de cualquier otro</w:t>
      </w:r>
      <w:r w:rsidR="00BD596A">
        <w:rPr>
          <w:sz w:val="28"/>
          <w:szCs w:val="28"/>
          <w:lang w:val="es-MX"/>
        </w:rPr>
        <w:t xml:space="preserve">. Una universidad, la calificaría </w:t>
      </w:r>
      <w:r w:rsidR="007F03A7">
        <w:rPr>
          <w:sz w:val="28"/>
          <w:szCs w:val="28"/>
          <w:lang w:val="es-MX"/>
        </w:rPr>
        <w:t>el rector</w:t>
      </w:r>
      <w:r w:rsidR="00BD596A">
        <w:rPr>
          <w:sz w:val="28"/>
          <w:szCs w:val="28"/>
          <w:lang w:val="es-MX"/>
        </w:rPr>
        <w:t xml:space="preserve"> Peña</w:t>
      </w:r>
      <w:r w:rsidR="007F03A7">
        <w:rPr>
          <w:sz w:val="28"/>
          <w:szCs w:val="28"/>
          <w:lang w:val="es-MX"/>
        </w:rPr>
        <w:t xml:space="preserve">, que no es </w:t>
      </w:r>
      <w:r w:rsidR="006C3C18">
        <w:rPr>
          <w:sz w:val="28"/>
          <w:szCs w:val="28"/>
          <w:lang w:val="es-MX"/>
        </w:rPr>
        <w:t>“</w:t>
      </w:r>
      <w:r w:rsidR="007F03A7">
        <w:rPr>
          <w:sz w:val="28"/>
          <w:szCs w:val="28"/>
          <w:lang w:val="es-MX"/>
        </w:rPr>
        <w:t>misional</w:t>
      </w:r>
      <w:r w:rsidR="006C3C18">
        <w:rPr>
          <w:sz w:val="28"/>
          <w:szCs w:val="28"/>
          <w:lang w:val="es-MX"/>
        </w:rPr>
        <w:t>”</w:t>
      </w:r>
      <w:r w:rsidR="007F03A7">
        <w:rPr>
          <w:sz w:val="28"/>
          <w:szCs w:val="28"/>
          <w:lang w:val="es-MX"/>
        </w:rPr>
        <w:t>, que no asume compromisos</w:t>
      </w:r>
      <w:r w:rsidR="003E476B">
        <w:rPr>
          <w:sz w:val="28"/>
          <w:szCs w:val="28"/>
          <w:lang w:val="es-MX"/>
        </w:rPr>
        <w:t xml:space="preserve"> ni subordinaciones</w:t>
      </w:r>
      <w:r w:rsidR="007F03A7">
        <w:rPr>
          <w:sz w:val="28"/>
          <w:szCs w:val="28"/>
          <w:lang w:val="es-MX"/>
        </w:rPr>
        <w:t xml:space="preserve"> del tipo que acabamos de indicar, y que no tiene otro objetivo que llegar a ser cada vez una mejor universidad, una universidad de excelencia, sin incurrir en ningún tipo de apostolado más allá de los altos estándares académicos que ella exige.</w:t>
      </w:r>
    </w:p>
    <w:p w:rsidR="002A0952" w:rsidRDefault="002A0952" w:rsidP="006329AD">
      <w:pPr>
        <w:jc w:val="both"/>
        <w:rPr>
          <w:sz w:val="28"/>
          <w:szCs w:val="28"/>
          <w:lang w:val="es-MX"/>
        </w:rPr>
      </w:pPr>
      <w:r>
        <w:rPr>
          <w:sz w:val="28"/>
          <w:szCs w:val="28"/>
          <w:lang w:val="es-MX"/>
        </w:rPr>
        <w:t xml:space="preserve">  Además,</w:t>
      </w:r>
      <w:r w:rsidR="00BD596A">
        <w:rPr>
          <w:sz w:val="28"/>
          <w:szCs w:val="28"/>
          <w:lang w:val="es-MX"/>
        </w:rPr>
        <w:t xml:space="preserve"> se trata de</w:t>
      </w:r>
      <w:r>
        <w:rPr>
          <w:sz w:val="28"/>
          <w:szCs w:val="28"/>
          <w:lang w:val="es-MX"/>
        </w:rPr>
        <w:t xml:space="preserve"> una institución sin fines de lucro, al revés de muchas q</w:t>
      </w:r>
      <w:r w:rsidR="006C3C18">
        <w:rPr>
          <w:sz w:val="28"/>
          <w:szCs w:val="28"/>
          <w:lang w:val="es-MX"/>
        </w:rPr>
        <w:t>ue los tienen y que simulan algún tipo de</w:t>
      </w:r>
      <w:r>
        <w:rPr>
          <w:sz w:val="28"/>
          <w:szCs w:val="28"/>
          <w:lang w:val="es-MX"/>
        </w:rPr>
        <w:t xml:space="preserve"> altruismo. Una universidad donde no hay dueños ni retiros abiertos ni encubiertos de utilidades. Una </w:t>
      </w:r>
      <w:r>
        <w:rPr>
          <w:sz w:val="28"/>
          <w:szCs w:val="28"/>
          <w:lang w:val="es-MX"/>
        </w:rPr>
        <w:lastRenderedPageBreak/>
        <w:t>universidad que aspira a financiarse</w:t>
      </w:r>
      <w:r w:rsidR="003E476B">
        <w:rPr>
          <w:sz w:val="28"/>
          <w:szCs w:val="28"/>
          <w:lang w:val="es-MX"/>
        </w:rPr>
        <w:t xml:space="preserve"> y a tener excedentes que reinvertir</w:t>
      </w:r>
      <w:r>
        <w:rPr>
          <w:sz w:val="28"/>
          <w:szCs w:val="28"/>
          <w:lang w:val="es-MX"/>
        </w:rPr>
        <w:t xml:space="preserve">, pero no a ganar dinero </w:t>
      </w:r>
      <w:r w:rsidR="00F82E6B">
        <w:rPr>
          <w:sz w:val="28"/>
          <w:szCs w:val="28"/>
          <w:lang w:val="es-MX"/>
        </w:rPr>
        <w:t xml:space="preserve"> para sus propietario</w:t>
      </w:r>
      <w:r w:rsidR="00E604F7">
        <w:rPr>
          <w:sz w:val="28"/>
          <w:szCs w:val="28"/>
          <w:lang w:val="es-MX"/>
        </w:rPr>
        <w:t>s o para quienes la administran</w:t>
      </w:r>
      <w:r w:rsidR="00F82E6B">
        <w:rPr>
          <w:sz w:val="28"/>
          <w:szCs w:val="28"/>
          <w:lang w:val="es-MX"/>
        </w:rPr>
        <w:t>. Una universidad</w:t>
      </w:r>
      <w:r w:rsidR="00BD596A">
        <w:rPr>
          <w:sz w:val="28"/>
          <w:szCs w:val="28"/>
          <w:lang w:val="es-MX"/>
        </w:rPr>
        <w:t xml:space="preserve"> que es un</w:t>
      </w:r>
      <w:r w:rsidR="00FE56CB">
        <w:rPr>
          <w:sz w:val="28"/>
          <w:szCs w:val="28"/>
          <w:lang w:val="es-MX"/>
        </w:rPr>
        <w:t xml:space="preserve"> proyecto educativo y, más ampliamente,</w:t>
      </w:r>
      <w:r w:rsidR="003E476B">
        <w:rPr>
          <w:sz w:val="28"/>
          <w:szCs w:val="28"/>
          <w:lang w:val="es-MX"/>
        </w:rPr>
        <w:t xml:space="preserve"> un auténtico proyecto cultural, y no una simple oportunidad de negocios.</w:t>
      </w:r>
    </w:p>
    <w:p w:rsidR="00FE56CB" w:rsidRDefault="00FE56CB" w:rsidP="006329AD">
      <w:pPr>
        <w:jc w:val="both"/>
        <w:rPr>
          <w:sz w:val="28"/>
          <w:szCs w:val="28"/>
          <w:lang w:val="es-MX"/>
        </w:rPr>
      </w:pPr>
      <w:r>
        <w:rPr>
          <w:sz w:val="28"/>
          <w:szCs w:val="28"/>
          <w:lang w:val="es-MX"/>
        </w:rPr>
        <w:t xml:space="preserve">   Tal vez deban ustedes excusar</w:t>
      </w:r>
      <w:r w:rsidR="006C3C18">
        <w:rPr>
          <w:sz w:val="28"/>
          <w:szCs w:val="28"/>
          <w:lang w:val="es-MX"/>
        </w:rPr>
        <w:t>me</w:t>
      </w:r>
      <w:r w:rsidR="00A113CD">
        <w:rPr>
          <w:sz w:val="28"/>
          <w:szCs w:val="28"/>
          <w:lang w:val="es-MX"/>
        </w:rPr>
        <w:t xml:space="preserve"> por haberme</w:t>
      </w:r>
      <w:r>
        <w:rPr>
          <w:sz w:val="28"/>
          <w:szCs w:val="28"/>
          <w:lang w:val="es-MX"/>
        </w:rPr>
        <w:t xml:space="preserve"> expresado hasta aquí</w:t>
      </w:r>
      <w:r w:rsidR="00D63BCE">
        <w:rPr>
          <w:sz w:val="28"/>
          <w:szCs w:val="28"/>
          <w:lang w:val="es-MX"/>
        </w:rPr>
        <w:t xml:space="preserve"> de manera algo extensa</w:t>
      </w:r>
      <w:r>
        <w:rPr>
          <w:sz w:val="28"/>
          <w:szCs w:val="28"/>
          <w:lang w:val="es-MX"/>
        </w:rPr>
        <w:t>, pero la distinción como profesor emérito de una universida</w:t>
      </w:r>
      <w:r w:rsidR="00D820DE">
        <w:rPr>
          <w:sz w:val="28"/>
          <w:szCs w:val="28"/>
          <w:lang w:val="es-MX"/>
        </w:rPr>
        <w:t>d es una tan inmejorable como</w:t>
      </w:r>
      <w:r>
        <w:rPr>
          <w:sz w:val="28"/>
          <w:szCs w:val="28"/>
          <w:lang w:val="es-MX"/>
        </w:rPr>
        <w:t xml:space="preserve"> obli</w:t>
      </w:r>
      <w:r w:rsidR="0087091B">
        <w:rPr>
          <w:sz w:val="28"/>
          <w:szCs w:val="28"/>
          <w:lang w:val="es-MX"/>
        </w:rPr>
        <w:t>gada ocasión</w:t>
      </w:r>
      <w:r>
        <w:rPr>
          <w:sz w:val="28"/>
          <w:szCs w:val="28"/>
          <w:lang w:val="es-MX"/>
        </w:rPr>
        <w:t xml:space="preserve"> para e</w:t>
      </w:r>
      <w:r w:rsidR="006C3C18">
        <w:rPr>
          <w:sz w:val="28"/>
          <w:szCs w:val="28"/>
          <w:lang w:val="es-MX"/>
        </w:rPr>
        <w:t>xpresar qué me llevó a ella, qué</w:t>
      </w:r>
      <w:r>
        <w:rPr>
          <w:sz w:val="28"/>
          <w:szCs w:val="28"/>
          <w:lang w:val="es-MX"/>
        </w:rPr>
        <w:t xml:space="preserve"> continué haciendo allí, cómo </w:t>
      </w:r>
      <w:r w:rsidR="00D820DE">
        <w:rPr>
          <w:sz w:val="28"/>
          <w:szCs w:val="28"/>
          <w:lang w:val="es-MX"/>
        </w:rPr>
        <w:t>disfrute la</w:t>
      </w:r>
      <w:r>
        <w:rPr>
          <w:sz w:val="28"/>
          <w:szCs w:val="28"/>
          <w:lang w:val="es-MX"/>
        </w:rPr>
        <w:t xml:space="preserve"> estada en ella, y cómo, dej</w:t>
      </w:r>
      <w:r w:rsidR="00E604F7">
        <w:rPr>
          <w:sz w:val="28"/>
          <w:szCs w:val="28"/>
          <w:lang w:val="es-MX"/>
        </w:rPr>
        <w:t>ando ya el Consejo Directivo debido</w:t>
      </w:r>
      <w:r w:rsidR="00281F56">
        <w:rPr>
          <w:sz w:val="28"/>
          <w:szCs w:val="28"/>
          <w:lang w:val="es-MX"/>
        </w:rPr>
        <w:t xml:space="preserve"> a</w:t>
      </w:r>
      <w:r w:rsidR="00E604F7">
        <w:rPr>
          <w:sz w:val="28"/>
          <w:szCs w:val="28"/>
          <w:lang w:val="es-MX"/>
        </w:rPr>
        <w:t xml:space="preserve"> la  </w:t>
      </w:r>
      <w:r>
        <w:rPr>
          <w:sz w:val="28"/>
          <w:szCs w:val="28"/>
          <w:lang w:val="es-MX"/>
        </w:rPr>
        <w:t xml:space="preserve"> </w:t>
      </w:r>
      <w:r w:rsidR="0097365C">
        <w:rPr>
          <w:sz w:val="28"/>
          <w:szCs w:val="28"/>
          <w:lang w:val="es-MX"/>
        </w:rPr>
        <w:t>inapelable edad que he alcanzado</w:t>
      </w:r>
      <w:r w:rsidR="0087091B">
        <w:rPr>
          <w:sz w:val="28"/>
          <w:szCs w:val="28"/>
          <w:lang w:val="es-MX"/>
        </w:rPr>
        <w:t>, puedo disfrutar</w:t>
      </w:r>
      <w:r w:rsidR="00E604F7">
        <w:rPr>
          <w:sz w:val="28"/>
          <w:szCs w:val="28"/>
          <w:lang w:val="es-MX"/>
        </w:rPr>
        <w:t xml:space="preserve"> ahora</w:t>
      </w:r>
      <w:r w:rsidR="0087091B">
        <w:rPr>
          <w:sz w:val="28"/>
          <w:szCs w:val="28"/>
          <w:lang w:val="es-MX"/>
        </w:rPr>
        <w:t xml:space="preserve"> de la distinción de que he sido objeto</w:t>
      </w:r>
      <w:r w:rsidR="00E604F7">
        <w:rPr>
          <w:sz w:val="28"/>
          <w:szCs w:val="28"/>
          <w:lang w:val="es-MX"/>
        </w:rPr>
        <w:t>.</w:t>
      </w:r>
      <w:r w:rsidR="00D820DE">
        <w:rPr>
          <w:sz w:val="28"/>
          <w:szCs w:val="28"/>
          <w:lang w:val="es-MX"/>
        </w:rPr>
        <w:t xml:space="preserve"> Agradezco también que en la condición de emérito</w:t>
      </w:r>
      <w:r>
        <w:rPr>
          <w:sz w:val="28"/>
          <w:szCs w:val="28"/>
          <w:lang w:val="es-MX"/>
        </w:rPr>
        <w:t xml:space="preserve"> pueda continuar vinculado a esta institución </w:t>
      </w:r>
      <w:r w:rsidR="00D820DE">
        <w:rPr>
          <w:sz w:val="28"/>
          <w:szCs w:val="28"/>
          <w:lang w:val="es-MX"/>
        </w:rPr>
        <w:t>y desarrollar</w:t>
      </w:r>
      <w:r>
        <w:rPr>
          <w:sz w:val="28"/>
          <w:szCs w:val="28"/>
          <w:lang w:val="es-MX"/>
        </w:rPr>
        <w:t xml:space="preserve"> algunas actividades en ella.</w:t>
      </w:r>
      <w:r w:rsidR="00D820DE">
        <w:rPr>
          <w:sz w:val="28"/>
          <w:szCs w:val="28"/>
          <w:lang w:val="es-MX"/>
        </w:rPr>
        <w:t xml:space="preserve"> Esto último es para mí un auténtico privilegio que reconozco especialmente  a quienes pasaron por su facultad de derecho, por su Consejo Directivo, por los diferentes cargos de administración universitaria que han tenido, y, por cierto, </w:t>
      </w:r>
      <w:r w:rsidR="00955EDB">
        <w:rPr>
          <w:sz w:val="28"/>
          <w:szCs w:val="28"/>
          <w:lang w:val="es-MX"/>
        </w:rPr>
        <w:t>a</w:t>
      </w:r>
      <w:r w:rsidR="00D820DE">
        <w:rPr>
          <w:sz w:val="28"/>
          <w:szCs w:val="28"/>
          <w:lang w:val="es-MX"/>
        </w:rPr>
        <w:t xml:space="preserve"> quienes se encuentran hoy en la facultad, en el Consejo, y en los cargos de gestión</w:t>
      </w:r>
      <w:r w:rsidR="00955EDB">
        <w:rPr>
          <w:sz w:val="28"/>
          <w:szCs w:val="28"/>
          <w:lang w:val="es-MX"/>
        </w:rPr>
        <w:t xml:space="preserve"> que con brillo encabeza</w:t>
      </w:r>
      <w:r w:rsidR="00BD596A">
        <w:rPr>
          <w:sz w:val="28"/>
          <w:szCs w:val="28"/>
          <w:lang w:val="es-MX"/>
        </w:rPr>
        <w:t>n</w:t>
      </w:r>
      <w:r w:rsidR="00955EDB">
        <w:rPr>
          <w:sz w:val="28"/>
          <w:szCs w:val="28"/>
          <w:lang w:val="es-MX"/>
        </w:rPr>
        <w:t xml:space="preserve"> el rector y otras de nuestras calificadas autoridades unipersonales del gobierno central de la institución.</w:t>
      </w:r>
    </w:p>
    <w:p w:rsidR="00BD596A" w:rsidRDefault="00BD596A" w:rsidP="006329AD">
      <w:pPr>
        <w:jc w:val="both"/>
        <w:rPr>
          <w:sz w:val="28"/>
          <w:szCs w:val="28"/>
          <w:lang w:val="es-MX"/>
        </w:rPr>
      </w:pPr>
      <w:r>
        <w:rPr>
          <w:sz w:val="28"/>
          <w:szCs w:val="28"/>
          <w:lang w:val="es-MX"/>
        </w:rPr>
        <w:t xml:space="preserve">   He tenido también actividades docentes en otras universidades, principalmente en lo que fue la ex sede de Valparaíso de la Universidad de Chile, hoy Universidad de Valparaíso, y haber estado en el</w:t>
      </w:r>
      <w:r w:rsidR="00A113CD">
        <w:rPr>
          <w:sz w:val="28"/>
          <w:szCs w:val="28"/>
          <w:lang w:val="es-MX"/>
        </w:rPr>
        <w:t>las ocupando prácticamente todas y cada una</w:t>
      </w:r>
      <w:r>
        <w:rPr>
          <w:sz w:val="28"/>
          <w:szCs w:val="28"/>
          <w:lang w:val="es-MX"/>
        </w:rPr>
        <w:t xml:space="preserve"> mis jornadas de trabajo durante varias décadas, es algo que siempre me vino  muy bien</w:t>
      </w:r>
      <w:r w:rsidR="00223543">
        <w:rPr>
          <w:sz w:val="28"/>
          <w:szCs w:val="28"/>
          <w:lang w:val="es-MX"/>
        </w:rPr>
        <w:t>, casi a la medi</w:t>
      </w:r>
      <w:r w:rsidR="00620351">
        <w:rPr>
          <w:sz w:val="28"/>
          <w:szCs w:val="28"/>
          <w:lang w:val="es-MX"/>
        </w:rPr>
        <w:t>da, un motivo de celebración antes</w:t>
      </w:r>
      <w:r w:rsidR="00223543">
        <w:rPr>
          <w:sz w:val="28"/>
          <w:szCs w:val="28"/>
          <w:lang w:val="es-MX"/>
        </w:rPr>
        <w:t xml:space="preserve"> que</w:t>
      </w:r>
      <w:r w:rsidR="00620351">
        <w:rPr>
          <w:sz w:val="28"/>
          <w:szCs w:val="28"/>
          <w:lang w:val="es-MX"/>
        </w:rPr>
        <w:t xml:space="preserve"> de </w:t>
      </w:r>
      <w:r w:rsidR="00223543">
        <w:rPr>
          <w:sz w:val="28"/>
          <w:szCs w:val="28"/>
          <w:lang w:val="es-MX"/>
        </w:rPr>
        <w:t xml:space="preserve"> trabajo.</w:t>
      </w:r>
    </w:p>
    <w:p w:rsidR="00BD596A" w:rsidRDefault="00223543" w:rsidP="006329AD">
      <w:pPr>
        <w:jc w:val="both"/>
        <w:rPr>
          <w:sz w:val="28"/>
          <w:szCs w:val="28"/>
          <w:lang w:val="es-MX"/>
        </w:rPr>
      </w:pPr>
      <w:r>
        <w:rPr>
          <w:sz w:val="28"/>
          <w:szCs w:val="28"/>
          <w:lang w:val="es-MX"/>
        </w:rPr>
        <w:t xml:space="preserve">   Aunque no</w:t>
      </w:r>
      <w:r w:rsidR="00BD596A">
        <w:rPr>
          <w:sz w:val="28"/>
          <w:szCs w:val="28"/>
          <w:lang w:val="es-MX"/>
        </w:rPr>
        <w:t xml:space="preserve"> siempre exenta de complicaciones, desencuentros y asperezas, quedarse en la uni</w:t>
      </w:r>
      <w:r w:rsidR="00757482">
        <w:rPr>
          <w:sz w:val="28"/>
          <w:szCs w:val="28"/>
          <w:lang w:val="es-MX"/>
        </w:rPr>
        <w:t>v</w:t>
      </w:r>
      <w:r w:rsidR="00BD596A">
        <w:rPr>
          <w:sz w:val="28"/>
          <w:szCs w:val="28"/>
          <w:lang w:val="es-MX"/>
        </w:rPr>
        <w:t>ersidad de modo permanente</w:t>
      </w:r>
      <w:r w:rsidR="00757482">
        <w:rPr>
          <w:sz w:val="28"/>
          <w:szCs w:val="28"/>
          <w:lang w:val="es-MX"/>
        </w:rPr>
        <w:t xml:space="preserve"> es algo que se valora tanto como se l</w:t>
      </w:r>
      <w:r w:rsidR="00A113CD">
        <w:rPr>
          <w:sz w:val="28"/>
          <w:szCs w:val="28"/>
          <w:lang w:val="es-MX"/>
        </w:rPr>
        <w:t>o di</w:t>
      </w:r>
      <w:r w:rsidR="00620351">
        <w:rPr>
          <w:sz w:val="28"/>
          <w:szCs w:val="28"/>
          <w:lang w:val="es-MX"/>
        </w:rPr>
        <w:t>sfruta. Adicionalmente, celebré</w:t>
      </w:r>
      <w:r w:rsidR="00A113CD">
        <w:rPr>
          <w:sz w:val="28"/>
          <w:szCs w:val="28"/>
          <w:lang w:val="es-MX"/>
        </w:rPr>
        <w:t xml:space="preserve"> </w:t>
      </w:r>
      <w:r w:rsidR="00757482">
        <w:rPr>
          <w:sz w:val="28"/>
          <w:szCs w:val="28"/>
          <w:lang w:val="es-MX"/>
        </w:rPr>
        <w:t xml:space="preserve"> las tareas editoriales cumplidas tanto en la Universidad de Valparaíso como en la Diego Portales,</w:t>
      </w:r>
      <w:r w:rsidR="00A113CD">
        <w:rPr>
          <w:sz w:val="28"/>
          <w:szCs w:val="28"/>
          <w:lang w:val="es-MX"/>
        </w:rPr>
        <w:t xml:space="preserve"> además de hacerlo en sellos editoriales como Lolita</w:t>
      </w:r>
      <w:r w:rsidR="00757482">
        <w:rPr>
          <w:sz w:val="28"/>
          <w:szCs w:val="28"/>
          <w:lang w:val="es-MX"/>
        </w:rPr>
        <w:t xml:space="preserve"> y </w:t>
      </w:r>
      <w:r w:rsidR="00A113CD">
        <w:rPr>
          <w:sz w:val="28"/>
          <w:szCs w:val="28"/>
          <w:lang w:val="es-MX"/>
        </w:rPr>
        <w:t xml:space="preserve"> Fondo de Cultura Económica, y agra</w:t>
      </w:r>
      <w:r w:rsidR="00757482">
        <w:rPr>
          <w:sz w:val="28"/>
          <w:szCs w:val="28"/>
          <w:lang w:val="es-MX"/>
        </w:rPr>
        <w:t>dezco también esa posibilidad y el intenso placer que se experimenta al ocuparse de los libros. “</w:t>
      </w:r>
      <w:r w:rsidR="00733FC8">
        <w:rPr>
          <w:sz w:val="28"/>
          <w:szCs w:val="28"/>
          <w:lang w:val="es-MX"/>
        </w:rPr>
        <w:t>L</w:t>
      </w:r>
      <w:r w:rsidR="00757482">
        <w:rPr>
          <w:sz w:val="28"/>
          <w:szCs w:val="28"/>
          <w:lang w:val="es-MX"/>
        </w:rPr>
        <w:t xml:space="preserve">eyendo se </w:t>
      </w:r>
      <w:r w:rsidR="00757482">
        <w:rPr>
          <w:sz w:val="28"/>
          <w:szCs w:val="28"/>
          <w:lang w:val="es-MX"/>
        </w:rPr>
        <w:lastRenderedPageBreak/>
        <w:t>aprende a dudar”, decía Roberto Bolaño, y tanto la vacilación como la duda representan comportamientos muy propios de la vida universitaria.</w:t>
      </w:r>
    </w:p>
    <w:p w:rsidR="00757482" w:rsidRDefault="00757482" w:rsidP="006329AD">
      <w:pPr>
        <w:jc w:val="both"/>
        <w:rPr>
          <w:sz w:val="28"/>
          <w:szCs w:val="28"/>
          <w:lang w:val="es-MX"/>
        </w:rPr>
      </w:pPr>
      <w:r>
        <w:rPr>
          <w:sz w:val="28"/>
          <w:szCs w:val="28"/>
          <w:lang w:val="es-MX"/>
        </w:rPr>
        <w:t xml:space="preserve">   Si me apuran, lo que muy </w:t>
      </w:r>
      <w:r w:rsidR="00AF7495">
        <w:rPr>
          <w:sz w:val="28"/>
          <w:szCs w:val="28"/>
          <w:lang w:val="es-MX"/>
        </w:rPr>
        <w:t>a menudo nos pasa hoy es que no</w:t>
      </w:r>
      <w:r>
        <w:rPr>
          <w:sz w:val="28"/>
          <w:szCs w:val="28"/>
          <w:lang w:val="es-MX"/>
        </w:rPr>
        <w:t xml:space="preserve"> sabemos dudar, o sea, reflexionar. Vamos por la vida con más identificación que identidad, con más adscripciones que pertenencias, y en el caso de la identidad solemos pr</w:t>
      </w:r>
      <w:r w:rsidR="00223543">
        <w:rPr>
          <w:sz w:val="28"/>
          <w:szCs w:val="28"/>
          <w:lang w:val="es-MX"/>
        </w:rPr>
        <w:t>esumir de ser de una sola pieza</w:t>
      </w:r>
      <w:r>
        <w:rPr>
          <w:sz w:val="28"/>
          <w:szCs w:val="28"/>
          <w:lang w:val="es-MX"/>
        </w:rPr>
        <w:t xml:space="preserve"> </w:t>
      </w:r>
      <w:r w:rsidR="00223543">
        <w:rPr>
          <w:sz w:val="28"/>
          <w:szCs w:val="28"/>
          <w:lang w:val="es-MX"/>
        </w:rPr>
        <w:t xml:space="preserve">- </w:t>
      </w:r>
      <w:proofErr w:type="gramStart"/>
      <w:r>
        <w:rPr>
          <w:sz w:val="28"/>
          <w:szCs w:val="28"/>
          <w:lang w:val="es-MX"/>
        </w:rPr>
        <w:t>uniformes, parejos</w:t>
      </w:r>
      <w:proofErr w:type="gramEnd"/>
      <w:r>
        <w:rPr>
          <w:sz w:val="28"/>
          <w:szCs w:val="28"/>
          <w:lang w:val="es-MX"/>
        </w:rPr>
        <w:t>, de marca</w:t>
      </w:r>
      <w:r w:rsidR="00223543">
        <w:rPr>
          <w:sz w:val="28"/>
          <w:szCs w:val="28"/>
          <w:lang w:val="es-MX"/>
        </w:rPr>
        <w:t>-</w:t>
      </w:r>
      <w:r>
        <w:rPr>
          <w:sz w:val="28"/>
          <w:szCs w:val="28"/>
          <w:lang w:val="es-MX"/>
        </w:rPr>
        <w:t xml:space="preserve"> y no ese “baúl lleno de gente”</w:t>
      </w:r>
      <w:r w:rsidR="00733FC8">
        <w:rPr>
          <w:sz w:val="28"/>
          <w:szCs w:val="28"/>
          <w:lang w:val="es-MX"/>
        </w:rPr>
        <w:t xml:space="preserve"> al que aludió</w:t>
      </w:r>
      <w:r>
        <w:rPr>
          <w:sz w:val="28"/>
          <w:szCs w:val="28"/>
          <w:lang w:val="es-MX"/>
        </w:rPr>
        <w:t xml:space="preserve"> Antonio </w:t>
      </w:r>
      <w:proofErr w:type="spellStart"/>
      <w:r>
        <w:rPr>
          <w:sz w:val="28"/>
          <w:szCs w:val="28"/>
          <w:lang w:val="es-MX"/>
        </w:rPr>
        <w:t>Tabucchi</w:t>
      </w:r>
      <w:proofErr w:type="spellEnd"/>
      <w:r>
        <w:rPr>
          <w:sz w:val="28"/>
          <w:szCs w:val="28"/>
          <w:lang w:val="es-MX"/>
        </w:rPr>
        <w:t xml:space="preserve"> a</w:t>
      </w:r>
      <w:r w:rsidR="00A113CD">
        <w:rPr>
          <w:sz w:val="28"/>
          <w:szCs w:val="28"/>
          <w:lang w:val="es-MX"/>
        </w:rPr>
        <w:t xml:space="preserve"> propósito de los heterónimos que empleaba</w:t>
      </w:r>
      <w:r>
        <w:rPr>
          <w:sz w:val="28"/>
          <w:szCs w:val="28"/>
          <w:lang w:val="es-MX"/>
        </w:rPr>
        <w:t xml:space="preserve"> Fernando Pessoa.</w:t>
      </w:r>
    </w:p>
    <w:p w:rsidR="00733FC8" w:rsidRDefault="004A693C" w:rsidP="006329AD">
      <w:pPr>
        <w:jc w:val="both"/>
        <w:rPr>
          <w:sz w:val="28"/>
          <w:szCs w:val="28"/>
          <w:lang w:val="es-MX"/>
        </w:rPr>
      </w:pPr>
      <w:r>
        <w:rPr>
          <w:sz w:val="28"/>
          <w:szCs w:val="28"/>
          <w:lang w:val="es-MX"/>
        </w:rPr>
        <w:t xml:space="preserve">   Tampoco e</w:t>
      </w:r>
      <w:r w:rsidR="00733FC8">
        <w:rPr>
          <w:sz w:val="28"/>
          <w:szCs w:val="28"/>
          <w:lang w:val="es-MX"/>
        </w:rPr>
        <w:t>stá ausente el humor en todo cuanto se hace en una institución universitaria</w:t>
      </w:r>
      <w:r>
        <w:rPr>
          <w:sz w:val="28"/>
          <w:szCs w:val="28"/>
          <w:lang w:val="es-MX"/>
        </w:rPr>
        <w:t>, pero e</w:t>
      </w:r>
      <w:r w:rsidR="00223543">
        <w:rPr>
          <w:sz w:val="28"/>
          <w:szCs w:val="28"/>
          <w:lang w:val="es-MX"/>
        </w:rPr>
        <w:t>sta vez, por conocidos y hasta repetido</w:t>
      </w:r>
      <w:r>
        <w:rPr>
          <w:sz w:val="28"/>
          <w:szCs w:val="28"/>
          <w:lang w:val="es-MX"/>
        </w:rPr>
        <w:t>s, voy a abstenerme de relatar algunos episodios jocosos de los que he podido disfrutar en no pocas oportunidades. Humor, sobre todo, a costa de uno mismo y no de los demás, como aquella vez en que, encontrándome  con uno de mis alumnos, me dijo…Pero a</w:t>
      </w:r>
      <w:r w:rsidR="00A113CD">
        <w:rPr>
          <w:sz w:val="28"/>
          <w:szCs w:val="28"/>
          <w:lang w:val="es-MX"/>
        </w:rPr>
        <w:t>cabo de cerrar hoy la puerta</w:t>
      </w:r>
      <w:r>
        <w:rPr>
          <w:sz w:val="28"/>
          <w:szCs w:val="28"/>
          <w:lang w:val="es-MX"/>
        </w:rPr>
        <w:t xml:space="preserve"> a</w:t>
      </w:r>
      <w:r w:rsidR="00AF7495">
        <w:rPr>
          <w:sz w:val="28"/>
          <w:szCs w:val="28"/>
          <w:lang w:val="es-MX"/>
        </w:rPr>
        <w:t>l relato de</w:t>
      </w:r>
      <w:r>
        <w:rPr>
          <w:sz w:val="28"/>
          <w:szCs w:val="28"/>
          <w:lang w:val="es-MX"/>
        </w:rPr>
        <w:t xml:space="preserve"> ese tipo de episodios y tengo que permanecer fiel a mi anuncio en tal sentido.</w:t>
      </w:r>
    </w:p>
    <w:p w:rsidR="004A693C" w:rsidRDefault="004A693C" w:rsidP="006329AD">
      <w:pPr>
        <w:jc w:val="both"/>
        <w:rPr>
          <w:sz w:val="28"/>
          <w:szCs w:val="28"/>
          <w:lang w:val="es-MX"/>
        </w:rPr>
      </w:pPr>
      <w:r>
        <w:rPr>
          <w:sz w:val="28"/>
          <w:szCs w:val="28"/>
          <w:lang w:val="es-MX"/>
        </w:rPr>
        <w:t xml:space="preserve">  ¿Política en la universidad? Siempre la hay, pero debe haberla antes como asunto para pensar que como actividad a realizar de manera constante y prolongada. La política puede ser una actividad de segundo orden, según declaraba mi profesor Carlos León Alvarado</w:t>
      </w:r>
      <w:r w:rsidR="00997B4E">
        <w:rPr>
          <w:sz w:val="28"/>
          <w:szCs w:val="28"/>
          <w:lang w:val="es-MX"/>
        </w:rPr>
        <w:t>, pero no puede dejar de hacérsela, si bien no de cualquier manera, sino democráticamente, esto es, con sujeción a las reglas de esa forma de gobierno</w:t>
      </w:r>
      <w:r w:rsidR="00E968E3">
        <w:rPr>
          <w:sz w:val="28"/>
          <w:szCs w:val="28"/>
          <w:lang w:val="es-MX"/>
        </w:rPr>
        <w:t xml:space="preserve"> que se aplican no solo al momento de acceder al poder, sino también al ejercerlo, al conservarlo y  al intentar incrementarlo o recuperarlo. No basta con llegar al poder sujetándose a las reglas de la democracia, las que deben ser obedecidas también a la hora de ejerc</w:t>
      </w:r>
      <w:r w:rsidR="00223543">
        <w:rPr>
          <w:sz w:val="28"/>
          <w:szCs w:val="28"/>
          <w:lang w:val="es-MX"/>
        </w:rPr>
        <w:t xml:space="preserve">er el </w:t>
      </w:r>
      <w:r w:rsidR="00AF7495">
        <w:rPr>
          <w:sz w:val="28"/>
          <w:szCs w:val="28"/>
          <w:lang w:val="es-MX"/>
        </w:rPr>
        <w:t>poder y, como se dijo, al momento</w:t>
      </w:r>
      <w:r w:rsidR="00E968E3">
        <w:rPr>
          <w:sz w:val="28"/>
          <w:szCs w:val="28"/>
          <w:lang w:val="es-MX"/>
        </w:rPr>
        <w:t xml:space="preserve"> de conservarlos, incrementarlo  o recuperarlo.</w:t>
      </w:r>
    </w:p>
    <w:p w:rsidR="001B45A1" w:rsidRDefault="001B45A1" w:rsidP="006329AD">
      <w:pPr>
        <w:jc w:val="both"/>
        <w:rPr>
          <w:sz w:val="28"/>
          <w:szCs w:val="28"/>
          <w:lang w:val="es-MX"/>
        </w:rPr>
      </w:pPr>
      <w:r>
        <w:rPr>
          <w:sz w:val="28"/>
          <w:szCs w:val="28"/>
          <w:lang w:val="es-MX"/>
        </w:rPr>
        <w:t xml:space="preserve">   Siempre he celebrado mucho este dicho del escritor Ray Bradbury</w:t>
      </w:r>
      <w:r w:rsidR="00701D50">
        <w:rPr>
          <w:sz w:val="28"/>
          <w:szCs w:val="28"/>
          <w:lang w:val="es-MX"/>
        </w:rPr>
        <w:t>:</w:t>
      </w:r>
      <w:r w:rsidR="00AF7495">
        <w:rPr>
          <w:sz w:val="28"/>
          <w:szCs w:val="28"/>
          <w:lang w:val="es-MX"/>
        </w:rPr>
        <w:t xml:space="preserve"> </w:t>
      </w:r>
      <w:r w:rsidR="00701D50">
        <w:rPr>
          <w:sz w:val="28"/>
          <w:szCs w:val="28"/>
          <w:lang w:val="es-MX"/>
        </w:rPr>
        <w:t xml:space="preserve">“Si voy de frente, soy liberal, pero en cuanto a mi trasero, soy conservador”. Concedido eso sin </w:t>
      </w:r>
      <w:r w:rsidR="00A113CD">
        <w:rPr>
          <w:sz w:val="28"/>
          <w:szCs w:val="28"/>
          <w:lang w:val="es-MX"/>
        </w:rPr>
        <w:t>reservas de m</w:t>
      </w:r>
      <w:r w:rsidR="00701D50">
        <w:rPr>
          <w:sz w:val="28"/>
          <w:szCs w:val="28"/>
          <w:lang w:val="es-MX"/>
        </w:rPr>
        <w:t xml:space="preserve">i parte, lo que temo hoy es que a veces sean los propios liberales quienes se estén pasando hoy a posiciones </w:t>
      </w:r>
      <w:r w:rsidR="00701D50">
        <w:rPr>
          <w:sz w:val="28"/>
          <w:szCs w:val="28"/>
          <w:lang w:val="es-MX"/>
        </w:rPr>
        <w:lastRenderedPageBreak/>
        <w:t>conservadoras –algo que es bien patente a nivel global y local-, sin esperar a que el número de conservadores se incremente por sí solo.</w:t>
      </w:r>
    </w:p>
    <w:p w:rsidR="00701D50" w:rsidRDefault="00701D50" w:rsidP="006329AD">
      <w:pPr>
        <w:jc w:val="both"/>
        <w:rPr>
          <w:sz w:val="28"/>
          <w:szCs w:val="28"/>
          <w:lang w:val="es-MX"/>
        </w:rPr>
      </w:pPr>
      <w:r>
        <w:rPr>
          <w:sz w:val="28"/>
          <w:szCs w:val="28"/>
          <w:lang w:val="es-MX"/>
        </w:rPr>
        <w:t xml:space="preserve">   En la raíz del liberalismo político estuvo el enfrentamiento con el poder –en ese momento</w:t>
      </w:r>
      <w:r w:rsidR="00AF7495">
        <w:rPr>
          <w:sz w:val="28"/>
          <w:szCs w:val="28"/>
          <w:lang w:val="es-MX"/>
        </w:rPr>
        <w:t xml:space="preserve"> el</w:t>
      </w:r>
      <w:r>
        <w:rPr>
          <w:sz w:val="28"/>
          <w:szCs w:val="28"/>
          <w:lang w:val="es-MX"/>
        </w:rPr>
        <w:t xml:space="preserve"> de los monarcas absolutos asistidos por credos religiosos y afiliaciones eclesiásticas</w:t>
      </w:r>
      <w:r w:rsidR="00AF7495">
        <w:rPr>
          <w:sz w:val="28"/>
          <w:szCs w:val="28"/>
          <w:lang w:val="es-MX"/>
        </w:rPr>
        <w:t xml:space="preserve"> muy dogmático</w:t>
      </w:r>
      <w:r w:rsidR="00A73C84">
        <w:rPr>
          <w:sz w:val="28"/>
          <w:szCs w:val="28"/>
          <w:lang w:val="es-MX"/>
        </w:rPr>
        <w:t>s</w:t>
      </w:r>
      <w:r>
        <w:rPr>
          <w:sz w:val="28"/>
          <w:szCs w:val="28"/>
          <w:lang w:val="es-MX"/>
        </w:rPr>
        <w:t>-, y me pregunto entonces qué nos está</w:t>
      </w:r>
      <w:r w:rsidR="00A73C84">
        <w:rPr>
          <w:sz w:val="28"/>
          <w:szCs w:val="28"/>
          <w:lang w:val="es-MX"/>
        </w:rPr>
        <w:t xml:space="preserve"> pasando hoy con los</w:t>
      </w:r>
      <w:r>
        <w:rPr>
          <w:sz w:val="28"/>
          <w:szCs w:val="28"/>
          <w:lang w:val="es-MX"/>
        </w:rPr>
        <w:t xml:space="preserve"> poderosos</w:t>
      </w:r>
      <w:r w:rsidR="00A73C84">
        <w:rPr>
          <w:sz w:val="28"/>
          <w:szCs w:val="28"/>
          <w:lang w:val="es-MX"/>
        </w:rPr>
        <w:t xml:space="preserve"> de la hora presente</w:t>
      </w:r>
      <w:r>
        <w:rPr>
          <w:sz w:val="28"/>
          <w:szCs w:val="28"/>
          <w:lang w:val="es-MX"/>
        </w:rPr>
        <w:t xml:space="preserve"> y con la sumisión </w:t>
      </w:r>
      <w:r w:rsidR="00AF7495">
        <w:rPr>
          <w:sz w:val="28"/>
          <w:szCs w:val="28"/>
          <w:lang w:val="es-MX"/>
        </w:rPr>
        <w:t>a que nos conformamos</w:t>
      </w:r>
      <w:r>
        <w:rPr>
          <w:sz w:val="28"/>
          <w:szCs w:val="28"/>
          <w:lang w:val="es-MX"/>
        </w:rPr>
        <w:t xml:space="preserve"> en distintos</w:t>
      </w:r>
      <w:r w:rsidR="00A73C84">
        <w:rPr>
          <w:sz w:val="28"/>
          <w:szCs w:val="28"/>
          <w:lang w:val="es-MX"/>
        </w:rPr>
        <w:t xml:space="preserve"> planos de la vida.</w:t>
      </w:r>
      <w:r w:rsidR="00A113CD">
        <w:rPr>
          <w:sz w:val="28"/>
          <w:szCs w:val="28"/>
          <w:lang w:val="es-MX"/>
        </w:rPr>
        <w:t xml:space="preserve"> Un liberal no recela solo del poder político, sino de todo poder.</w:t>
      </w:r>
    </w:p>
    <w:p w:rsidR="00A73C84" w:rsidRDefault="00A73C84" w:rsidP="006329AD">
      <w:pPr>
        <w:jc w:val="both"/>
        <w:rPr>
          <w:sz w:val="28"/>
          <w:szCs w:val="28"/>
          <w:lang w:val="es-MX"/>
        </w:rPr>
      </w:pPr>
      <w:r>
        <w:rPr>
          <w:sz w:val="28"/>
          <w:szCs w:val="28"/>
          <w:lang w:val="es-MX"/>
        </w:rPr>
        <w:t xml:space="preserve">  </w:t>
      </w:r>
      <w:r w:rsidR="00A113CD">
        <w:rPr>
          <w:sz w:val="28"/>
          <w:szCs w:val="28"/>
          <w:lang w:val="es-MX"/>
        </w:rPr>
        <w:t xml:space="preserve">  No es necesario ser o</w:t>
      </w:r>
      <w:r w:rsidR="00956599">
        <w:rPr>
          <w:sz w:val="28"/>
          <w:szCs w:val="28"/>
          <w:lang w:val="es-MX"/>
        </w:rPr>
        <w:t xml:space="preserve"> haber sido marxista para darse cuenta de que hubo patricios y plebeyos, señores y si</w:t>
      </w:r>
      <w:r w:rsidR="0062227D">
        <w:rPr>
          <w:sz w:val="28"/>
          <w:szCs w:val="28"/>
          <w:lang w:val="es-MX"/>
        </w:rPr>
        <w:t>e</w:t>
      </w:r>
      <w:r w:rsidR="00956599">
        <w:rPr>
          <w:sz w:val="28"/>
          <w:szCs w:val="28"/>
          <w:lang w:val="es-MX"/>
        </w:rPr>
        <w:t>rvos, esclavistas y esclavo</w:t>
      </w:r>
      <w:r w:rsidR="00AF7495">
        <w:rPr>
          <w:sz w:val="28"/>
          <w:szCs w:val="28"/>
          <w:lang w:val="es-MX"/>
        </w:rPr>
        <w:t>s.</w:t>
      </w:r>
      <w:r w:rsidR="0062227D">
        <w:rPr>
          <w:sz w:val="28"/>
          <w:szCs w:val="28"/>
          <w:lang w:val="es-MX"/>
        </w:rPr>
        <w:t xml:space="preserve"> Sí, categorías como esas per</w:t>
      </w:r>
      <w:r w:rsidR="00956599">
        <w:rPr>
          <w:sz w:val="28"/>
          <w:szCs w:val="28"/>
          <w:lang w:val="es-MX"/>
        </w:rPr>
        <w:t>te</w:t>
      </w:r>
      <w:r w:rsidR="0062227D">
        <w:rPr>
          <w:sz w:val="28"/>
          <w:szCs w:val="28"/>
          <w:lang w:val="es-MX"/>
        </w:rPr>
        <w:t>necen al pasado, pero sub</w:t>
      </w:r>
      <w:r w:rsidR="00956599">
        <w:rPr>
          <w:sz w:val="28"/>
          <w:szCs w:val="28"/>
          <w:lang w:val="es-MX"/>
        </w:rPr>
        <w:t>siste una categoría a veces patente y en ocasio</w:t>
      </w:r>
      <w:r w:rsidR="0062227D">
        <w:rPr>
          <w:sz w:val="28"/>
          <w:szCs w:val="28"/>
          <w:lang w:val="es-MX"/>
        </w:rPr>
        <w:t>n</w:t>
      </w:r>
      <w:r w:rsidR="00A113CD">
        <w:rPr>
          <w:sz w:val="28"/>
          <w:szCs w:val="28"/>
          <w:lang w:val="es-MX"/>
        </w:rPr>
        <w:t>es difusa, entre dominantes</w:t>
      </w:r>
      <w:r w:rsidR="00956599">
        <w:rPr>
          <w:sz w:val="28"/>
          <w:szCs w:val="28"/>
          <w:lang w:val="es-MX"/>
        </w:rPr>
        <w:t xml:space="preserve"> y dominados, y</w:t>
      </w:r>
      <w:r w:rsidR="0062227D">
        <w:rPr>
          <w:sz w:val="28"/>
          <w:szCs w:val="28"/>
          <w:lang w:val="es-MX"/>
        </w:rPr>
        <w:t xml:space="preserve"> mientras subsista una condición como esta será</w:t>
      </w:r>
      <w:r w:rsidR="00956599">
        <w:rPr>
          <w:sz w:val="28"/>
          <w:szCs w:val="28"/>
          <w:lang w:val="es-MX"/>
        </w:rPr>
        <w:t xml:space="preserve"> preciso alejarse de toda complacencia.</w:t>
      </w:r>
      <w:r w:rsidR="0062227D">
        <w:rPr>
          <w:sz w:val="28"/>
          <w:szCs w:val="28"/>
          <w:lang w:val="es-MX"/>
        </w:rPr>
        <w:t xml:space="preserve"> En esto podríamos perder el optimismo, e incluso la </w:t>
      </w:r>
      <w:r w:rsidR="00A113CD">
        <w:rPr>
          <w:sz w:val="28"/>
          <w:szCs w:val="28"/>
          <w:lang w:val="es-MX"/>
        </w:rPr>
        <w:t>esperanza, pero no, según espero, la determinación incierta y</w:t>
      </w:r>
      <w:r w:rsidR="00281F56">
        <w:rPr>
          <w:sz w:val="28"/>
          <w:szCs w:val="28"/>
          <w:lang w:val="es-MX"/>
        </w:rPr>
        <w:t xml:space="preserve"> favorable  en pro</w:t>
      </w:r>
      <w:r w:rsidR="00A113CD">
        <w:rPr>
          <w:sz w:val="28"/>
          <w:szCs w:val="28"/>
          <w:lang w:val="es-MX"/>
        </w:rPr>
        <w:t xml:space="preserve"> de </w:t>
      </w:r>
      <w:r w:rsidR="0062227D">
        <w:rPr>
          <w:sz w:val="28"/>
          <w:szCs w:val="28"/>
          <w:lang w:val="es-MX"/>
        </w:rPr>
        <w:t>la justicia.</w:t>
      </w:r>
    </w:p>
    <w:p w:rsidR="0062227D" w:rsidRDefault="0062227D" w:rsidP="006329AD">
      <w:pPr>
        <w:jc w:val="both"/>
        <w:rPr>
          <w:sz w:val="28"/>
          <w:szCs w:val="28"/>
          <w:lang w:val="es-MX"/>
        </w:rPr>
      </w:pPr>
      <w:r>
        <w:rPr>
          <w:sz w:val="28"/>
          <w:szCs w:val="28"/>
          <w:lang w:val="es-MX"/>
        </w:rPr>
        <w:t xml:space="preserve">   Mencioné hace algún rato lo que llamé uno de mis “golpes de suerte”. Porque puede constituir un arranque de pre</w:t>
      </w:r>
      <w:r w:rsidR="00620351">
        <w:rPr>
          <w:sz w:val="28"/>
          <w:szCs w:val="28"/>
          <w:lang w:val="es-MX"/>
        </w:rPr>
        <w:t>suntuosidad, cuesta decir de sí mismo</w:t>
      </w:r>
      <w:r>
        <w:rPr>
          <w:sz w:val="28"/>
          <w:szCs w:val="28"/>
          <w:lang w:val="es-MX"/>
        </w:rPr>
        <w:t xml:space="preserve"> que ha sido afortunado</w:t>
      </w:r>
      <w:r w:rsidR="00C96983">
        <w:rPr>
          <w:sz w:val="28"/>
          <w:szCs w:val="28"/>
          <w:lang w:val="es-MX"/>
        </w:rPr>
        <w:t>, si bien siempre puede encontrarse</w:t>
      </w:r>
      <w:r>
        <w:rPr>
          <w:sz w:val="28"/>
          <w:szCs w:val="28"/>
          <w:lang w:val="es-MX"/>
        </w:rPr>
        <w:t xml:space="preserve"> flotando la pregunta de si hacemos realmente una vida o más bien la encontramos. Wood</w:t>
      </w:r>
      <w:r w:rsidR="000F19BC">
        <w:rPr>
          <w:sz w:val="28"/>
          <w:szCs w:val="28"/>
          <w:lang w:val="es-MX"/>
        </w:rPr>
        <w:t>y Allen puede af</w:t>
      </w:r>
      <w:r w:rsidR="00914571">
        <w:rPr>
          <w:sz w:val="28"/>
          <w:szCs w:val="28"/>
          <w:lang w:val="es-MX"/>
        </w:rPr>
        <w:t>irmar que no</w:t>
      </w:r>
      <w:r w:rsidR="000F19BC">
        <w:rPr>
          <w:sz w:val="28"/>
          <w:szCs w:val="28"/>
          <w:lang w:val="es-MX"/>
        </w:rPr>
        <w:t xml:space="preserve"> estamos habituados a reconocer el im</w:t>
      </w:r>
      <w:r w:rsidR="00620351">
        <w:rPr>
          <w:sz w:val="28"/>
          <w:szCs w:val="28"/>
          <w:lang w:val="es-MX"/>
        </w:rPr>
        <w:t>portante papel que el azar juega</w:t>
      </w:r>
      <w:r w:rsidR="000F19BC">
        <w:rPr>
          <w:sz w:val="28"/>
          <w:szCs w:val="28"/>
          <w:lang w:val="es-MX"/>
        </w:rPr>
        <w:t xml:space="preserve"> en nuestras vidas, y</w:t>
      </w:r>
      <w:r w:rsidR="00AF7495">
        <w:rPr>
          <w:sz w:val="28"/>
          <w:szCs w:val="28"/>
          <w:lang w:val="es-MX"/>
        </w:rPr>
        <w:t xml:space="preserve"> es poco </w:t>
      </w:r>
      <w:r w:rsidR="00620351">
        <w:rPr>
          <w:sz w:val="28"/>
          <w:szCs w:val="28"/>
          <w:lang w:val="es-MX"/>
        </w:rPr>
        <w:t xml:space="preserve"> lo que se alcanza </w:t>
      </w:r>
      <w:r w:rsidR="00C96983">
        <w:rPr>
          <w:sz w:val="28"/>
          <w:szCs w:val="28"/>
          <w:lang w:val="es-MX"/>
        </w:rPr>
        <w:t xml:space="preserve"> a</w:t>
      </w:r>
      <w:r w:rsidR="000F19BC">
        <w:rPr>
          <w:sz w:val="28"/>
          <w:szCs w:val="28"/>
          <w:lang w:val="es-MX"/>
        </w:rPr>
        <w:t xml:space="preserve"> </w:t>
      </w:r>
      <w:r w:rsidR="00620351">
        <w:rPr>
          <w:sz w:val="28"/>
          <w:szCs w:val="28"/>
          <w:lang w:val="es-MX"/>
        </w:rPr>
        <w:t xml:space="preserve"> restar de </w:t>
      </w:r>
      <w:r w:rsidR="000F19BC">
        <w:rPr>
          <w:sz w:val="28"/>
          <w:szCs w:val="28"/>
          <w:lang w:val="es-MX"/>
        </w:rPr>
        <w:t xml:space="preserve">esa palabra –el </w:t>
      </w:r>
      <w:r w:rsidR="00AF7495">
        <w:rPr>
          <w:sz w:val="28"/>
          <w:szCs w:val="28"/>
          <w:lang w:val="es-MX"/>
        </w:rPr>
        <w:t>“</w:t>
      </w:r>
      <w:r w:rsidR="000F19BC">
        <w:rPr>
          <w:sz w:val="28"/>
          <w:szCs w:val="28"/>
          <w:lang w:val="es-MX"/>
        </w:rPr>
        <w:t>azar</w:t>
      </w:r>
      <w:r w:rsidR="00AF7495">
        <w:rPr>
          <w:sz w:val="28"/>
          <w:szCs w:val="28"/>
          <w:lang w:val="es-MX"/>
        </w:rPr>
        <w:t>”</w:t>
      </w:r>
      <w:r w:rsidR="000F19BC">
        <w:rPr>
          <w:sz w:val="28"/>
          <w:szCs w:val="28"/>
          <w:lang w:val="es-MX"/>
        </w:rPr>
        <w:t>-</w:t>
      </w:r>
      <w:r w:rsidR="00C96983">
        <w:rPr>
          <w:sz w:val="28"/>
          <w:szCs w:val="28"/>
          <w:lang w:val="es-MX"/>
        </w:rPr>
        <w:t>,</w:t>
      </w:r>
      <w:r w:rsidR="000F19BC">
        <w:rPr>
          <w:sz w:val="28"/>
          <w:szCs w:val="28"/>
          <w:lang w:val="es-MX"/>
        </w:rPr>
        <w:t xml:space="preserve"> diciendo que él no es más que el nombre que damos a lo que se llama “destino”. De lo que no tengo dudas es que cualquiera sea el alcance que demos a la palabra “familia”, es esta la que en medida determinante hace </w:t>
      </w:r>
      <w:r w:rsidR="00AF7495">
        <w:rPr>
          <w:sz w:val="28"/>
          <w:szCs w:val="28"/>
          <w:lang w:val="es-MX"/>
        </w:rPr>
        <w:t>o no la fortuna de las personas</w:t>
      </w:r>
      <w:r w:rsidR="00C96983">
        <w:rPr>
          <w:sz w:val="28"/>
          <w:szCs w:val="28"/>
          <w:lang w:val="es-MX"/>
        </w:rPr>
        <w:t>.</w:t>
      </w:r>
    </w:p>
    <w:p w:rsidR="00C96983" w:rsidRPr="00E6118E" w:rsidRDefault="00C96983" w:rsidP="006329AD">
      <w:pPr>
        <w:jc w:val="both"/>
        <w:rPr>
          <w:sz w:val="28"/>
          <w:szCs w:val="28"/>
          <w:lang w:val="es-MX"/>
        </w:rPr>
      </w:pPr>
      <w:r>
        <w:rPr>
          <w:sz w:val="28"/>
          <w:szCs w:val="28"/>
          <w:lang w:val="es-MX"/>
        </w:rPr>
        <w:t xml:space="preserve">   “Si la literatura es una forma de la memoria que no recordamos”,</w:t>
      </w:r>
      <w:r w:rsidR="00620351">
        <w:rPr>
          <w:sz w:val="28"/>
          <w:szCs w:val="28"/>
          <w:lang w:val="es-MX"/>
        </w:rPr>
        <w:t xml:space="preserve"> según decía Jean </w:t>
      </w:r>
      <w:proofErr w:type="spellStart"/>
      <w:r w:rsidR="00620351">
        <w:rPr>
          <w:sz w:val="28"/>
          <w:szCs w:val="28"/>
          <w:lang w:val="es-MX"/>
        </w:rPr>
        <w:t>Cocteau</w:t>
      </w:r>
      <w:proofErr w:type="spellEnd"/>
      <w:r w:rsidR="00620351">
        <w:rPr>
          <w:sz w:val="28"/>
          <w:szCs w:val="28"/>
          <w:lang w:val="es-MX"/>
        </w:rPr>
        <w:t>,</w:t>
      </w:r>
      <w:r>
        <w:rPr>
          <w:sz w:val="28"/>
          <w:szCs w:val="28"/>
          <w:lang w:val="es-MX"/>
        </w:rPr>
        <w:t xml:space="preserve"> la familia que tenemos</w:t>
      </w:r>
      <w:r w:rsidR="00E6118E">
        <w:rPr>
          <w:sz w:val="28"/>
          <w:szCs w:val="28"/>
          <w:lang w:val="es-MX"/>
        </w:rPr>
        <w:t>,</w:t>
      </w:r>
      <w:r>
        <w:rPr>
          <w:sz w:val="28"/>
          <w:szCs w:val="28"/>
          <w:lang w:val="es-MX"/>
        </w:rPr>
        <w:t xml:space="preserve"> y que también recordamos</w:t>
      </w:r>
      <w:r w:rsidR="00E6118E">
        <w:rPr>
          <w:sz w:val="28"/>
          <w:szCs w:val="28"/>
          <w:lang w:val="es-MX"/>
        </w:rPr>
        <w:t>,</w:t>
      </w:r>
      <w:r>
        <w:rPr>
          <w:sz w:val="28"/>
          <w:szCs w:val="28"/>
          <w:lang w:val="es-MX"/>
        </w:rPr>
        <w:t xml:space="preserve"> es “una fuente interna de luz y calor”, y debe ser a raíz de eso que por la noche, antes de conseguir dormirme, suelo mencionar en voz baja,</w:t>
      </w:r>
      <w:r w:rsidR="00E6118E">
        <w:rPr>
          <w:sz w:val="28"/>
          <w:szCs w:val="28"/>
          <w:lang w:val="es-MX"/>
        </w:rPr>
        <w:t xml:space="preserve"> aunque</w:t>
      </w:r>
      <w:r>
        <w:rPr>
          <w:sz w:val="28"/>
          <w:szCs w:val="28"/>
          <w:lang w:val="es-MX"/>
        </w:rPr>
        <w:t xml:space="preserve"> audible, el nombre de los que están, tal como hacía el escritor norteamericano John </w:t>
      </w:r>
      <w:proofErr w:type="spellStart"/>
      <w:r>
        <w:rPr>
          <w:sz w:val="28"/>
          <w:szCs w:val="28"/>
          <w:lang w:val="es-MX"/>
        </w:rPr>
        <w:t>Cheever</w:t>
      </w:r>
      <w:proofErr w:type="spellEnd"/>
      <w:r>
        <w:rPr>
          <w:sz w:val="28"/>
          <w:szCs w:val="28"/>
          <w:lang w:val="es-MX"/>
        </w:rPr>
        <w:t xml:space="preserve"> cuando escribió</w:t>
      </w:r>
      <w:r w:rsidR="00E6118E">
        <w:rPr>
          <w:sz w:val="28"/>
          <w:szCs w:val="28"/>
          <w:lang w:val="es-MX"/>
        </w:rPr>
        <w:t xml:space="preserve"> lo siguiente</w:t>
      </w:r>
      <w:r>
        <w:rPr>
          <w:sz w:val="28"/>
          <w:szCs w:val="28"/>
          <w:lang w:val="es-MX"/>
        </w:rPr>
        <w:t xml:space="preserve"> en uno de sus </w:t>
      </w:r>
      <w:r w:rsidRPr="00C96983">
        <w:rPr>
          <w:i/>
          <w:sz w:val="28"/>
          <w:szCs w:val="28"/>
          <w:lang w:val="es-MX"/>
        </w:rPr>
        <w:lastRenderedPageBreak/>
        <w:t>Diarios</w:t>
      </w:r>
      <w:r w:rsidR="00E6118E">
        <w:rPr>
          <w:sz w:val="28"/>
          <w:szCs w:val="28"/>
          <w:lang w:val="es-MX"/>
        </w:rPr>
        <w:t xml:space="preserve">: “Pronuncio sus nombres en voz alta –decía </w:t>
      </w:r>
      <w:proofErr w:type="spellStart"/>
      <w:r w:rsidR="00E6118E">
        <w:rPr>
          <w:sz w:val="28"/>
          <w:szCs w:val="28"/>
          <w:lang w:val="es-MX"/>
        </w:rPr>
        <w:t>Cheever</w:t>
      </w:r>
      <w:proofErr w:type="spellEnd"/>
      <w:r w:rsidR="00E6118E">
        <w:rPr>
          <w:sz w:val="28"/>
          <w:szCs w:val="28"/>
          <w:lang w:val="es-MX"/>
        </w:rPr>
        <w:t>-, pero no con añoranza sino con satisfacción”. Es de esa manera, según creo, que antes de dormirnos retomamos el más bien fino hilo de la vida.</w:t>
      </w:r>
    </w:p>
    <w:p w:rsidR="00AC33ED" w:rsidRDefault="0062227D" w:rsidP="006329AD">
      <w:pPr>
        <w:jc w:val="both"/>
        <w:rPr>
          <w:sz w:val="28"/>
          <w:szCs w:val="28"/>
          <w:lang w:val="es-MX"/>
        </w:rPr>
      </w:pPr>
      <w:r>
        <w:rPr>
          <w:sz w:val="28"/>
          <w:szCs w:val="28"/>
          <w:lang w:val="es-MX"/>
        </w:rPr>
        <w:t xml:space="preserve">   </w:t>
      </w:r>
      <w:r w:rsidR="00AC33ED">
        <w:rPr>
          <w:sz w:val="28"/>
          <w:szCs w:val="28"/>
          <w:lang w:val="es-MX"/>
        </w:rPr>
        <w:t>No siem</w:t>
      </w:r>
      <w:r w:rsidR="00223543">
        <w:rPr>
          <w:sz w:val="28"/>
          <w:szCs w:val="28"/>
          <w:lang w:val="es-MX"/>
        </w:rPr>
        <w:t>pre resulta cierto, pero en ocasiones</w:t>
      </w:r>
      <w:r w:rsidR="00AC33ED">
        <w:rPr>
          <w:sz w:val="28"/>
          <w:szCs w:val="28"/>
          <w:lang w:val="es-MX"/>
        </w:rPr>
        <w:t xml:space="preserve"> sí</w:t>
      </w:r>
      <w:r w:rsidR="00AF7495">
        <w:rPr>
          <w:sz w:val="28"/>
          <w:szCs w:val="28"/>
          <w:lang w:val="es-MX"/>
        </w:rPr>
        <w:t xml:space="preserve"> lo es</w:t>
      </w:r>
      <w:r w:rsidR="00AC33ED">
        <w:rPr>
          <w:sz w:val="28"/>
          <w:szCs w:val="28"/>
          <w:lang w:val="es-MX"/>
        </w:rPr>
        <w:t>. Me refiero a la declaración de que a la universidad se entra pero de ella no se sale jamás. Al permanecer aquí como profesor emérito no salgo de esta universidad. Permanezco en ella, y eso, qu</w:t>
      </w:r>
      <w:r w:rsidR="00AF7495">
        <w:rPr>
          <w:sz w:val="28"/>
          <w:szCs w:val="28"/>
          <w:lang w:val="es-MX"/>
        </w:rPr>
        <w:t>e en sí es un reconocimiento, constituye</w:t>
      </w:r>
      <w:r w:rsidR="00AC33ED">
        <w:rPr>
          <w:sz w:val="28"/>
          <w:szCs w:val="28"/>
          <w:lang w:val="es-MX"/>
        </w:rPr>
        <w:t xml:space="preserve"> también una gran satisfacción. La satisfacción propia de un hombre mayor que se hace a un lado, aunque no se aleja ni se retira,</w:t>
      </w:r>
      <w:r w:rsidR="00223543">
        <w:rPr>
          <w:sz w:val="28"/>
          <w:szCs w:val="28"/>
          <w:lang w:val="es-MX"/>
        </w:rPr>
        <w:t xml:space="preserve"> compartiendo aun la tibieza de</w:t>
      </w:r>
      <w:r w:rsidR="00AF7495">
        <w:rPr>
          <w:sz w:val="28"/>
          <w:szCs w:val="28"/>
          <w:lang w:val="es-MX"/>
        </w:rPr>
        <w:t xml:space="preserve"> uno de</w:t>
      </w:r>
      <w:r w:rsidR="00223543">
        <w:rPr>
          <w:sz w:val="28"/>
          <w:szCs w:val="28"/>
          <w:lang w:val="es-MX"/>
        </w:rPr>
        <w:t xml:space="preserve"> nuestros lugares sagrados.</w:t>
      </w:r>
    </w:p>
    <w:p w:rsidR="00223543" w:rsidRDefault="00223543" w:rsidP="006329AD">
      <w:pPr>
        <w:jc w:val="both"/>
        <w:rPr>
          <w:sz w:val="28"/>
          <w:szCs w:val="28"/>
          <w:lang w:val="es-MX"/>
        </w:rPr>
      </w:pPr>
      <w:r>
        <w:rPr>
          <w:sz w:val="28"/>
          <w:szCs w:val="28"/>
          <w:lang w:val="es-MX"/>
        </w:rPr>
        <w:t xml:space="preserve">  Una vez más, muchas gracias.</w:t>
      </w:r>
    </w:p>
    <w:p w:rsidR="00E968E3" w:rsidRDefault="00E968E3" w:rsidP="006329AD">
      <w:pPr>
        <w:jc w:val="both"/>
        <w:rPr>
          <w:sz w:val="28"/>
          <w:szCs w:val="28"/>
          <w:lang w:val="es-MX"/>
        </w:rPr>
      </w:pPr>
      <w:r>
        <w:rPr>
          <w:sz w:val="28"/>
          <w:szCs w:val="28"/>
          <w:lang w:val="es-MX"/>
        </w:rPr>
        <w:t xml:space="preserve">   </w:t>
      </w:r>
    </w:p>
    <w:p w:rsidR="00DF04DF" w:rsidRDefault="00DF04DF" w:rsidP="006329AD">
      <w:pPr>
        <w:jc w:val="both"/>
        <w:rPr>
          <w:sz w:val="28"/>
          <w:szCs w:val="28"/>
          <w:lang w:val="es-MX"/>
        </w:rPr>
      </w:pPr>
      <w:r>
        <w:rPr>
          <w:sz w:val="28"/>
          <w:szCs w:val="28"/>
          <w:lang w:val="es-MX"/>
        </w:rPr>
        <w:t xml:space="preserve">   </w:t>
      </w:r>
    </w:p>
    <w:p w:rsidR="0039318E" w:rsidRDefault="0039318E" w:rsidP="006329AD">
      <w:pPr>
        <w:jc w:val="both"/>
        <w:rPr>
          <w:sz w:val="28"/>
          <w:szCs w:val="28"/>
          <w:lang w:val="es-MX"/>
        </w:rPr>
      </w:pPr>
      <w:r>
        <w:rPr>
          <w:sz w:val="28"/>
          <w:szCs w:val="28"/>
          <w:lang w:val="es-MX"/>
        </w:rPr>
        <w:t xml:space="preserve">  </w:t>
      </w:r>
    </w:p>
    <w:p w:rsidR="0039318E" w:rsidRDefault="0039318E" w:rsidP="006329AD">
      <w:pPr>
        <w:jc w:val="both"/>
        <w:rPr>
          <w:sz w:val="28"/>
          <w:szCs w:val="28"/>
          <w:lang w:val="es-MX"/>
        </w:rPr>
      </w:pPr>
      <w:r>
        <w:rPr>
          <w:sz w:val="28"/>
          <w:szCs w:val="28"/>
          <w:lang w:val="es-MX"/>
        </w:rPr>
        <w:t xml:space="preserve">  </w:t>
      </w:r>
    </w:p>
    <w:p w:rsidR="00EC7919" w:rsidRPr="006329AD" w:rsidRDefault="00EC7919" w:rsidP="006329AD">
      <w:pPr>
        <w:jc w:val="both"/>
        <w:rPr>
          <w:sz w:val="28"/>
          <w:szCs w:val="28"/>
          <w:lang w:val="es-MX"/>
        </w:rPr>
      </w:pPr>
    </w:p>
    <w:sectPr w:rsidR="00EC7919" w:rsidRPr="006329AD" w:rsidSect="00D447AE">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AD" w:rsidRDefault="003A57AD" w:rsidP="002917FE">
      <w:pPr>
        <w:spacing w:after="0" w:line="240" w:lineRule="auto"/>
      </w:pPr>
      <w:r>
        <w:separator/>
      </w:r>
    </w:p>
  </w:endnote>
  <w:endnote w:type="continuationSeparator" w:id="0">
    <w:p w:rsidR="003A57AD" w:rsidRDefault="003A57AD" w:rsidP="00291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469262"/>
      <w:docPartObj>
        <w:docPartGallery w:val="Page Numbers (Bottom of Page)"/>
        <w:docPartUnique/>
      </w:docPartObj>
    </w:sdtPr>
    <w:sdtContent>
      <w:p w:rsidR="00C96983" w:rsidRDefault="00A314DE">
        <w:pPr>
          <w:pStyle w:val="Piedepgina"/>
          <w:jc w:val="center"/>
        </w:pPr>
        <w:fldSimple w:instr="PAGE   \* MERGEFORMAT">
          <w:r w:rsidR="0097365C">
            <w:rPr>
              <w:noProof/>
            </w:rPr>
            <w:t>8</w:t>
          </w:r>
        </w:fldSimple>
      </w:p>
    </w:sdtContent>
  </w:sdt>
  <w:p w:rsidR="00C96983" w:rsidRDefault="00C969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AD" w:rsidRDefault="003A57AD" w:rsidP="002917FE">
      <w:pPr>
        <w:spacing w:after="0" w:line="240" w:lineRule="auto"/>
      </w:pPr>
      <w:r>
        <w:separator/>
      </w:r>
    </w:p>
  </w:footnote>
  <w:footnote w:type="continuationSeparator" w:id="0">
    <w:p w:rsidR="003A57AD" w:rsidRDefault="003A57AD" w:rsidP="002917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17DCB"/>
    <w:rsid w:val="000F19BC"/>
    <w:rsid w:val="001B45A1"/>
    <w:rsid w:val="00223543"/>
    <w:rsid w:val="00281F56"/>
    <w:rsid w:val="002917FE"/>
    <w:rsid w:val="002A0952"/>
    <w:rsid w:val="00364A07"/>
    <w:rsid w:val="0039318E"/>
    <w:rsid w:val="003A57AD"/>
    <w:rsid w:val="003E476B"/>
    <w:rsid w:val="00420F90"/>
    <w:rsid w:val="00431694"/>
    <w:rsid w:val="004A693C"/>
    <w:rsid w:val="005169B6"/>
    <w:rsid w:val="00517DCB"/>
    <w:rsid w:val="005C0D8C"/>
    <w:rsid w:val="00620351"/>
    <w:rsid w:val="0062227D"/>
    <w:rsid w:val="006329AD"/>
    <w:rsid w:val="00663A9E"/>
    <w:rsid w:val="00663CBB"/>
    <w:rsid w:val="006C3C18"/>
    <w:rsid w:val="00701D50"/>
    <w:rsid w:val="00733FC8"/>
    <w:rsid w:val="00757482"/>
    <w:rsid w:val="007F03A7"/>
    <w:rsid w:val="008117BB"/>
    <w:rsid w:val="00843D0B"/>
    <w:rsid w:val="0087091B"/>
    <w:rsid w:val="008876E0"/>
    <w:rsid w:val="00914571"/>
    <w:rsid w:val="00955EDB"/>
    <w:rsid w:val="00956599"/>
    <w:rsid w:val="0097365C"/>
    <w:rsid w:val="00987391"/>
    <w:rsid w:val="00997B4E"/>
    <w:rsid w:val="009A4E98"/>
    <w:rsid w:val="00A113CD"/>
    <w:rsid w:val="00A15850"/>
    <w:rsid w:val="00A314DE"/>
    <w:rsid w:val="00A42CD2"/>
    <w:rsid w:val="00A73C84"/>
    <w:rsid w:val="00AC33ED"/>
    <w:rsid w:val="00AF7495"/>
    <w:rsid w:val="00B21932"/>
    <w:rsid w:val="00B31E57"/>
    <w:rsid w:val="00B34464"/>
    <w:rsid w:val="00B5267F"/>
    <w:rsid w:val="00BD018C"/>
    <w:rsid w:val="00BD596A"/>
    <w:rsid w:val="00BF2712"/>
    <w:rsid w:val="00C07CDC"/>
    <w:rsid w:val="00C96983"/>
    <w:rsid w:val="00D055FC"/>
    <w:rsid w:val="00D15A99"/>
    <w:rsid w:val="00D447AE"/>
    <w:rsid w:val="00D547DB"/>
    <w:rsid w:val="00D63BCE"/>
    <w:rsid w:val="00D820DE"/>
    <w:rsid w:val="00DA1042"/>
    <w:rsid w:val="00DF04DF"/>
    <w:rsid w:val="00E604F7"/>
    <w:rsid w:val="00E6118E"/>
    <w:rsid w:val="00E836E7"/>
    <w:rsid w:val="00E968E3"/>
    <w:rsid w:val="00EC7919"/>
    <w:rsid w:val="00EF7449"/>
    <w:rsid w:val="00F0473A"/>
    <w:rsid w:val="00F71C7C"/>
    <w:rsid w:val="00F82E6B"/>
    <w:rsid w:val="00FA4C1B"/>
    <w:rsid w:val="00FE56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7F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917FE"/>
  </w:style>
  <w:style w:type="paragraph" w:styleId="Piedepgina">
    <w:name w:val="footer"/>
    <w:basedOn w:val="Normal"/>
    <w:link w:val="PiedepginaCar"/>
    <w:uiPriority w:val="99"/>
    <w:unhideWhenUsed/>
    <w:rsid w:val="002917F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917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088A5-ED08-4BFA-B644-DA708616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2489</TotalTime>
  <Pages>9</Pages>
  <Words>2782</Words>
  <Characters>15305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 Squella</dc:creator>
  <cp:lastModifiedBy>Agustín Squella</cp:lastModifiedBy>
  <cp:revision>6</cp:revision>
  <cp:lastPrinted>2024-05-23T22:00:00Z</cp:lastPrinted>
  <dcterms:created xsi:type="dcterms:W3CDTF">2024-05-02T14:16:00Z</dcterms:created>
  <dcterms:modified xsi:type="dcterms:W3CDTF">2024-05-24T22:15:00Z</dcterms:modified>
</cp:coreProperties>
</file>