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936" w14:textId="4A0E3A73" w:rsidR="000675C3" w:rsidRDefault="00312911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>
        <w:rPr>
          <w:noProof/>
        </w:rPr>
        <w:drawing>
          <wp:inline distT="0" distB="0" distL="0" distR="0" wp14:anchorId="1EE530AF" wp14:editId="10B0B0AE">
            <wp:extent cx="1866900" cy="562176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16" cy="57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776D" w14:textId="77777777" w:rsidR="00312911" w:rsidRDefault="00312911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</w:p>
    <w:p w14:paraId="7B4BEAF2" w14:textId="62A4D73E" w:rsidR="003C6D77" w:rsidRPr="003C6D77" w:rsidRDefault="003C6D77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 xml:space="preserve">CONCURSO </w:t>
      </w:r>
      <w:r w:rsidR="00F11CF6">
        <w:rPr>
          <w:rFonts w:asciiTheme="minorHAnsi" w:hAnsiTheme="minorHAnsi"/>
          <w:b/>
          <w:sz w:val="28"/>
        </w:rPr>
        <w:t>INTERNO-</w:t>
      </w:r>
      <w:r w:rsidRPr="003C6D77">
        <w:rPr>
          <w:rFonts w:asciiTheme="minorHAnsi" w:hAnsiTheme="minorHAnsi"/>
          <w:b/>
          <w:sz w:val="28"/>
        </w:rPr>
        <w:t>EXTERNO</w:t>
      </w:r>
    </w:p>
    <w:p w14:paraId="2A8139D4" w14:textId="23839295" w:rsidR="003C6D77" w:rsidRDefault="003C6D77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>CONCURSO PROFESOR/A P</w:t>
      </w:r>
      <w:r>
        <w:rPr>
          <w:rFonts w:asciiTheme="minorHAnsi" w:hAnsiTheme="minorHAnsi"/>
          <w:b/>
          <w:sz w:val="28"/>
        </w:rPr>
        <w:t>OR HORA</w:t>
      </w:r>
    </w:p>
    <w:p w14:paraId="68F0E0E3" w14:textId="6C6D4F07" w:rsidR="006C10CA" w:rsidRPr="003C6D77" w:rsidRDefault="00DF75DC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Asignatura </w:t>
      </w:r>
      <w:r w:rsidR="006C10CA">
        <w:rPr>
          <w:rFonts w:asciiTheme="minorHAnsi" w:hAnsiTheme="minorHAnsi"/>
          <w:b/>
          <w:sz w:val="28"/>
        </w:rPr>
        <w:t>“</w:t>
      </w:r>
      <w:r w:rsidR="003A52FB" w:rsidRPr="003A52FB">
        <w:rPr>
          <w:rFonts w:asciiTheme="minorHAnsi" w:hAnsiTheme="minorHAnsi"/>
          <w:b/>
          <w:sz w:val="28"/>
        </w:rPr>
        <w:t>OBS0</w:t>
      </w:r>
      <w:r w:rsidR="00305BA7">
        <w:rPr>
          <w:rFonts w:asciiTheme="minorHAnsi" w:hAnsiTheme="minorHAnsi"/>
          <w:b/>
          <w:sz w:val="28"/>
        </w:rPr>
        <w:t>3223</w:t>
      </w:r>
      <w:r w:rsidR="00A46386">
        <w:rPr>
          <w:rFonts w:asciiTheme="minorHAnsi" w:hAnsiTheme="minorHAnsi"/>
          <w:b/>
          <w:sz w:val="28"/>
        </w:rPr>
        <w:t xml:space="preserve">– </w:t>
      </w:r>
      <w:r w:rsidR="00305BA7">
        <w:rPr>
          <w:rFonts w:asciiTheme="minorHAnsi" w:hAnsiTheme="minorHAnsi"/>
          <w:b/>
          <w:sz w:val="28"/>
        </w:rPr>
        <w:t>CUIDADO DEL ALTO RIESGO OBSTÉTRICO</w:t>
      </w:r>
      <w:r w:rsidR="006C10CA">
        <w:rPr>
          <w:rFonts w:asciiTheme="minorHAnsi" w:hAnsiTheme="minorHAnsi"/>
          <w:b/>
          <w:sz w:val="28"/>
        </w:rPr>
        <w:t xml:space="preserve">” </w:t>
      </w:r>
    </w:p>
    <w:p w14:paraId="2D9812D3" w14:textId="410E7298" w:rsidR="003C6D77" w:rsidRDefault="006C10CA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 xml:space="preserve">Carrera </w:t>
      </w:r>
      <w:r w:rsidR="00E25871">
        <w:rPr>
          <w:rFonts w:asciiTheme="minorHAnsi" w:hAnsiTheme="minorHAnsi"/>
          <w:b/>
          <w:sz w:val="28"/>
        </w:rPr>
        <w:t>Obstetricia y Neonatología</w:t>
      </w:r>
    </w:p>
    <w:p w14:paraId="624EFBD8" w14:textId="77777777" w:rsidR="00AB4848" w:rsidRDefault="00AB4848" w:rsidP="003958E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</w:p>
    <w:p w14:paraId="23373EB8" w14:textId="41A57FC9" w:rsidR="007B6DCE" w:rsidRDefault="003C6D77" w:rsidP="003958EF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Santiago, </w:t>
      </w:r>
      <w:r w:rsidR="00A46386">
        <w:rPr>
          <w:rFonts w:asciiTheme="minorHAnsi" w:hAnsiTheme="minorHAnsi"/>
        </w:rPr>
        <w:t>1</w:t>
      </w:r>
      <w:r w:rsidR="00B74D2C">
        <w:rPr>
          <w:rFonts w:asciiTheme="minorHAnsi" w:hAnsiTheme="minorHAnsi"/>
        </w:rPr>
        <w:t>6</w:t>
      </w:r>
      <w:r w:rsidR="007B6DCE">
        <w:rPr>
          <w:rFonts w:asciiTheme="minorHAnsi" w:hAnsiTheme="minorHAnsi"/>
        </w:rPr>
        <w:t>-05-2</w:t>
      </w:r>
      <w:r w:rsidR="00305BA7">
        <w:rPr>
          <w:rFonts w:asciiTheme="minorHAnsi" w:hAnsiTheme="minorHAnsi"/>
        </w:rPr>
        <w:t>5</w:t>
      </w:r>
    </w:p>
    <w:p w14:paraId="1D450FCC" w14:textId="628CFAA3" w:rsidR="003C6D77" w:rsidRPr="00C46B61" w:rsidRDefault="003C6D77" w:rsidP="003958E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>Convocatoria</w:t>
      </w:r>
    </w:p>
    <w:p w14:paraId="3D354E6D" w14:textId="6E34E813" w:rsidR="00AB4848" w:rsidRDefault="003C6D77" w:rsidP="003958E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bCs/>
        </w:rPr>
      </w:pPr>
      <w:r w:rsidRPr="003C6D77">
        <w:rPr>
          <w:rFonts w:asciiTheme="minorHAnsi" w:hAnsiTheme="minorHAnsi"/>
        </w:rPr>
        <w:t xml:space="preserve">La Escuela de </w:t>
      </w:r>
      <w:r w:rsidR="00E25871">
        <w:rPr>
          <w:rFonts w:asciiTheme="minorHAnsi" w:hAnsiTheme="minorHAnsi"/>
        </w:rPr>
        <w:t>Obstetricia y Neonatología</w:t>
      </w:r>
      <w:r w:rsidRPr="003C6D77">
        <w:rPr>
          <w:rFonts w:asciiTheme="minorHAnsi" w:hAnsiTheme="minorHAnsi"/>
        </w:rPr>
        <w:t xml:space="preserve"> de la Facultad de </w:t>
      </w:r>
      <w:r w:rsidR="000E2E17">
        <w:rPr>
          <w:rFonts w:asciiTheme="minorHAnsi" w:hAnsiTheme="minorHAnsi"/>
        </w:rPr>
        <w:t>Salud y Odontología</w:t>
      </w:r>
      <w:r w:rsidRPr="003C6D77">
        <w:rPr>
          <w:rFonts w:asciiTheme="minorHAnsi" w:hAnsiTheme="minorHAnsi"/>
        </w:rPr>
        <w:t xml:space="preserve"> de la Universidad </w:t>
      </w:r>
      <w:r w:rsidR="000E2E17">
        <w:rPr>
          <w:rFonts w:asciiTheme="minorHAnsi" w:hAnsiTheme="minorHAnsi"/>
        </w:rPr>
        <w:t>Dieg</w:t>
      </w:r>
      <w:r w:rsidRPr="003C6D77">
        <w:rPr>
          <w:rFonts w:asciiTheme="minorHAnsi" w:hAnsiTheme="minorHAnsi"/>
        </w:rPr>
        <w:t>o Portales, llama a concurso público para el cargo de profesor(a) hora de l</w:t>
      </w:r>
      <w:r w:rsidR="000E2E17">
        <w:rPr>
          <w:rFonts w:asciiTheme="minorHAnsi" w:hAnsiTheme="minorHAnsi"/>
        </w:rPr>
        <w:t>a</w:t>
      </w:r>
      <w:r w:rsidRPr="003C6D77">
        <w:rPr>
          <w:rFonts w:asciiTheme="minorHAnsi" w:hAnsiTheme="minorHAnsi"/>
        </w:rPr>
        <w:t xml:space="preserve"> </w:t>
      </w:r>
      <w:r w:rsidR="000E2E17">
        <w:rPr>
          <w:rFonts w:asciiTheme="minorHAnsi" w:hAnsiTheme="minorHAnsi"/>
        </w:rPr>
        <w:t xml:space="preserve">asignatura </w:t>
      </w:r>
      <w:r w:rsidR="00305BA7" w:rsidRPr="00305BA7">
        <w:rPr>
          <w:rFonts w:asciiTheme="minorHAnsi" w:hAnsiTheme="minorHAnsi"/>
          <w:b/>
          <w:bCs/>
        </w:rPr>
        <w:t>CUIDADO DEL ALTO RIESGO OBSTÉTRICO</w:t>
      </w:r>
      <w:r w:rsidR="00305BA7">
        <w:rPr>
          <w:rFonts w:asciiTheme="minorHAnsi" w:hAnsiTheme="minorHAnsi"/>
          <w:b/>
          <w:bCs/>
        </w:rPr>
        <w:t>.</w:t>
      </w:r>
    </w:p>
    <w:p w14:paraId="7526453B" w14:textId="77777777" w:rsidR="00305BA7" w:rsidRPr="003C6D77" w:rsidRDefault="00305BA7" w:rsidP="003958E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4750856E" w14:textId="5FEA4B03" w:rsidR="003C6D77" w:rsidRPr="00C46B61" w:rsidRDefault="003C6D77" w:rsidP="003958E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>Funciones a Desempeñar</w:t>
      </w:r>
    </w:p>
    <w:p w14:paraId="6C607A65" w14:textId="34C6DB15" w:rsidR="003C6D77" w:rsidRPr="003C6D77" w:rsidRDefault="00D60113" w:rsidP="003958E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Impartir </w:t>
      </w:r>
      <w:r w:rsidR="00B3259A">
        <w:rPr>
          <w:rFonts w:asciiTheme="minorHAnsi" w:hAnsiTheme="minorHAnsi"/>
        </w:rPr>
        <w:t xml:space="preserve">docencia en </w:t>
      </w:r>
      <w:r w:rsidR="000922AD">
        <w:rPr>
          <w:rFonts w:asciiTheme="minorHAnsi" w:hAnsiTheme="minorHAnsi"/>
        </w:rPr>
        <w:t>l</w:t>
      </w:r>
      <w:r w:rsidR="00E25871">
        <w:rPr>
          <w:rFonts w:asciiTheme="minorHAnsi" w:hAnsiTheme="minorHAnsi"/>
        </w:rPr>
        <w:t>as cátedras</w:t>
      </w:r>
      <w:r w:rsidR="00A46386">
        <w:rPr>
          <w:rFonts w:asciiTheme="minorHAnsi" w:hAnsiTheme="minorHAnsi"/>
        </w:rPr>
        <w:t>/laboratorios</w:t>
      </w:r>
      <w:r w:rsidR="000922AD">
        <w:rPr>
          <w:rFonts w:asciiTheme="minorHAnsi" w:hAnsiTheme="minorHAnsi"/>
        </w:rPr>
        <w:t xml:space="preserve"> de </w:t>
      </w:r>
      <w:r w:rsidR="00442782">
        <w:rPr>
          <w:rFonts w:asciiTheme="minorHAnsi" w:hAnsiTheme="minorHAnsi"/>
        </w:rPr>
        <w:t>la asignatura</w:t>
      </w:r>
      <w:r w:rsidR="00E25871">
        <w:rPr>
          <w:rFonts w:asciiTheme="minorHAnsi" w:hAnsiTheme="minorHAnsi"/>
        </w:rPr>
        <w:t xml:space="preserve"> </w:t>
      </w:r>
      <w:r w:rsidR="00305BA7" w:rsidRPr="00305BA7">
        <w:rPr>
          <w:rFonts w:asciiTheme="minorHAnsi" w:hAnsiTheme="minorHAnsi"/>
          <w:b/>
          <w:bCs/>
        </w:rPr>
        <w:t>CUIDADO DEL ALTO RIESGO OBSTÉTRICO</w:t>
      </w:r>
    </w:p>
    <w:p w14:paraId="1D597B12" w14:textId="22413EBA" w:rsidR="00705C9A" w:rsidRDefault="00731524" w:rsidP="003958E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horario contemplado es: </w:t>
      </w:r>
    </w:p>
    <w:p w14:paraId="0F03E4BC" w14:textId="436D7C27" w:rsidR="00A46386" w:rsidRPr="00305BA7" w:rsidRDefault="00A46386" w:rsidP="009E18B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305BA7">
        <w:rPr>
          <w:rFonts w:asciiTheme="minorHAnsi" w:hAnsiTheme="minorHAnsi"/>
        </w:rPr>
        <w:t xml:space="preserve">Miércoles </w:t>
      </w:r>
      <w:r w:rsidR="00305BA7" w:rsidRPr="00305BA7">
        <w:rPr>
          <w:rFonts w:asciiTheme="minorHAnsi" w:hAnsiTheme="minorHAnsi"/>
        </w:rPr>
        <w:t>08</w:t>
      </w:r>
      <w:r w:rsidRPr="00305BA7">
        <w:rPr>
          <w:rFonts w:asciiTheme="minorHAnsi" w:hAnsiTheme="minorHAnsi"/>
        </w:rPr>
        <w:t>:30-1</w:t>
      </w:r>
      <w:r w:rsidR="00305BA7" w:rsidRPr="00305BA7">
        <w:rPr>
          <w:rFonts w:asciiTheme="minorHAnsi" w:hAnsiTheme="minorHAnsi"/>
        </w:rPr>
        <w:t>1</w:t>
      </w:r>
      <w:r w:rsidRPr="00305BA7">
        <w:rPr>
          <w:rFonts w:asciiTheme="minorHAnsi" w:hAnsiTheme="minorHAnsi"/>
        </w:rPr>
        <w:t>:20</w:t>
      </w:r>
      <w:r w:rsidR="00305BA7" w:rsidRPr="00305BA7">
        <w:rPr>
          <w:rFonts w:asciiTheme="minorHAnsi" w:hAnsiTheme="minorHAnsi"/>
        </w:rPr>
        <w:t>, 13</w:t>
      </w:r>
      <w:r w:rsidRPr="00305BA7">
        <w:rPr>
          <w:rFonts w:asciiTheme="minorHAnsi" w:hAnsiTheme="minorHAnsi"/>
        </w:rPr>
        <w:t>:</w:t>
      </w:r>
      <w:r w:rsidR="00305BA7" w:rsidRPr="00305BA7">
        <w:rPr>
          <w:rFonts w:asciiTheme="minorHAnsi" w:hAnsiTheme="minorHAnsi"/>
        </w:rPr>
        <w:t>0</w:t>
      </w:r>
      <w:r w:rsidRPr="00305BA7">
        <w:rPr>
          <w:rFonts w:asciiTheme="minorHAnsi" w:hAnsiTheme="minorHAnsi"/>
        </w:rPr>
        <w:t>0-1</w:t>
      </w:r>
      <w:r w:rsidR="00305BA7" w:rsidRPr="00305BA7">
        <w:rPr>
          <w:rFonts w:asciiTheme="minorHAnsi" w:hAnsiTheme="minorHAnsi"/>
        </w:rPr>
        <w:t>5</w:t>
      </w:r>
      <w:r w:rsidRPr="00305BA7">
        <w:rPr>
          <w:rFonts w:asciiTheme="minorHAnsi" w:hAnsiTheme="minorHAnsi"/>
        </w:rPr>
        <w:t>:</w:t>
      </w:r>
      <w:r w:rsidR="00305BA7" w:rsidRPr="00305BA7">
        <w:rPr>
          <w:rFonts w:asciiTheme="minorHAnsi" w:hAnsiTheme="minorHAnsi"/>
        </w:rPr>
        <w:t>5</w:t>
      </w:r>
      <w:r w:rsidRPr="00305BA7">
        <w:rPr>
          <w:rFonts w:asciiTheme="minorHAnsi" w:hAnsiTheme="minorHAnsi"/>
        </w:rPr>
        <w:t>0</w:t>
      </w:r>
    </w:p>
    <w:p w14:paraId="51B0190A" w14:textId="77777777" w:rsidR="00A46386" w:rsidRDefault="00A46386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0D69A7" w14:textId="28F718BB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b/>
          <w:bCs/>
          <w:lang w:val="es-CL"/>
        </w:rPr>
        <w:t>Descripción de la asignatura</w:t>
      </w:r>
      <w:r w:rsidRPr="00305BA7">
        <w:rPr>
          <w:rFonts w:asciiTheme="minorHAnsi" w:hAnsiTheme="minorHAnsi" w:cstheme="minorHAnsi"/>
          <w:lang w:val="es-CL"/>
        </w:rPr>
        <w:t>:</w:t>
      </w:r>
    </w:p>
    <w:p w14:paraId="260E3CF9" w14:textId="1F5CF6C5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La asignatura de Cuidados del Alto Riesgo Obstétrico es de carácter teórico práctico, se imparte en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el cuarto semestre de la carrera de Obstetricia y Neonatología, y forma parte del área de formación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específica de la carrera. En este nivel las y los estudiantes reconocerán las patologías más frecuentes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propias o concomitantes del embarazo, parto y puerperio, así como también, desarrollar habilidades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para el manejo de cuadros obstétricos patológicos en los distintos niveles de atención, teniendo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como pilar fundamental el respeto por el binomio madre-hijo y su familia. Las y los estudiantes serán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capaces de reconocer el rol fundamental que cumple la matrona y el matrón en los distintos niveles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de atención del sistema de salud, y sus acciones orientadas a la promoción, prevención,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recuperación, y rehabilitación de la salud de la embarazada y puérpera, su entorno familiar y social;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Además de las actividades presenciales, la asignatura incluye análisis de casos clínicos, seminarios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de discusión clínica y simulación de mediana y alta fidelidad.</w:t>
      </w:r>
    </w:p>
    <w:p w14:paraId="0B45F5DA" w14:textId="02E7185C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305BA7">
        <w:rPr>
          <w:rFonts w:asciiTheme="minorHAnsi" w:hAnsiTheme="minorHAnsi" w:cstheme="minorHAnsi"/>
          <w:b/>
          <w:bCs/>
          <w:lang w:val="es-CL"/>
        </w:rPr>
        <w:t>Resultados de Aprendizaje:</w:t>
      </w:r>
    </w:p>
    <w:p w14:paraId="54D2C611" w14:textId="77777777" w:rsid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Tributan a Promoción de la Salud sexual y reproductiva con enfoque de derechos humanos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y perspectiva de género en la población</w:t>
      </w:r>
      <w:r>
        <w:rPr>
          <w:rFonts w:asciiTheme="minorHAnsi" w:hAnsiTheme="minorHAnsi" w:cstheme="minorHAnsi"/>
          <w:lang w:val="es-CL"/>
        </w:rPr>
        <w:t>.</w:t>
      </w:r>
    </w:p>
    <w:p w14:paraId="33D089DE" w14:textId="36D20161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Al finalizar la asignatura, el estudiant</w:t>
      </w:r>
      <w:r w:rsidR="00C171BF">
        <w:rPr>
          <w:rFonts w:asciiTheme="minorHAnsi" w:hAnsiTheme="minorHAnsi" w:cstheme="minorHAnsi"/>
          <w:lang w:val="es-CL"/>
        </w:rPr>
        <w:t>e</w:t>
      </w:r>
      <w:r w:rsidRPr="00305BA7">
        <w:rPr>
          <w:rFonts w:asciiTheme="minorHAnsi" w:hAnsiTheme="minorHAnsi" w:cstheme="minorHAnsi"/>
          <w:lang w:val="es-CL"/>
        </w:rPr>
        <w:t xml:space="preserve"> será capaz de:</w:t>
      </w:r>
    </w:p>
    <w:p w14:paraId="2F48F7AB" w14:textId="2B888BB1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Explicar los fenómenos patológicos obstétricos durante el proceso de embarazo, parto y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puerperio.</w:t>
      </w:r>
    </w:p>
    <w:p w14:paraId="73E96881" w14:textId="7FE4D73C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lastRenderedPageBreak/>
        <w:t>• Correlacionar los fenómenos patológicos obstétricos con factores de riesgo y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morbilidades.</w:t>
      </w:r>
    </w:p>
    <w:p w14:paraId="2D6E72D2" w14:textId="79294925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Planificar actividades en distintos contextos obstétricos para lograr el resultado sanitario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ideal.</w:t>
      </w:r>
    </w:p>
    <w:p w14:paraId="0137BE28" w14:textId="1D1D6421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305BA7">
        <w:rPr>
          <w:rFonts w:asciiTheme="minorHAnsi" w:hAnsiTheme="minorHAnsi" w:cstheme="minorHAnsi"/>
          <w:b/>
          <w:bCs/>
          <w:lang w:val="es-CL"/>
        </w:rPr>
        <w:t>Contenidos Generales:</w:t>
      </w:r>
    </w:p>
    <w:p w14:paraId="1387CAD6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Hipertensión y Embarazo</w:t>
      </w:r>
    </w:p>
    <w:p w14:paraId="5B7D312F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Parto Prematuro</w:t>
      </w:r>
    </w:p>
    <w:p w14:paraId="6CD4AFD0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Restricción del Crecimiento Intrauterino (RCIU).</w:t>
      </w:r>
    </w:p>
    <w:p w14:paraId="3669B34D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Rotura prematura de Membranas</w:t>
      </w:r>
    </w:p>
    <w:p w14:paraId="10106AD1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Metrorragias del Embarazo</w:t>
      </w:r>
    </w:p>
    <w:p w14:paraId="60DE7F3C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 xml:space="preserve">• </w:t>
      </w:r>
      <w:proofErr w:type="spellStart"/>
      <w:r w:rsidRPr="00305BA7">
        <w:rPr>
          <w:rFonts w:asciiTheme="minorHAnsi" w:hAnsiTheme="minorHAnsi" w:cstheme="minorHAnsi"/>
          <w:lang w:val="es-CL"/>
        </w:rPr>
        <w:t>Colestasia</w:t>
      </w:r>
      <w:proofErr w:type="spellEnd"/>
      <w:r w:rsidRPr="00305BA7">
        <w:rPr>
          <w:rFonts w:asciiTheme="minorHAnsi" w:hAnsiTheme="minorHAnsi" w:cstheme="minorHAnsi"/>
          <w:lang w:val="es-CL"/>
        </w:rPr>
        <w:t xml:space="preserve"> Intrahepática del Embarazo.</w:t>
      </w:r>
    </w:p>
    <w:p w14:paraId="52C3FA2F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Feto muerto in útero.</w:t>
      </w:r>
    </w:p>
    <w:p w14:paraId="4361D1AA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Enfermedad Hemolítica Perinatal</w:t>
      </w:r>
    </w:p>
    <w:p w14:paraId="1AB53283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Embarazo Múltiple.</w:t>
      </w:r>
    </w:p>
    <w:p w14:paraId="345F9791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Embarazo Prolongado.</w:t>
      </w:r>
    </w:p>
    <w:p w14:paraId="5246768F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Infecciones y Embarazo</w:t>
      </w:r>
    </w:p>
    <w:p w14:paraId="743F2077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Enfermedades Endocrinas y Embarazo.</w:t>
      </w:r>
    </w:p>
    <w:p w14:paraId="34CD713D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Cardiopatía y Embarazo.</w:t>
      </w:r>
    </w:p>
    <w:p w14:paraId="487DFC50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Diabetes y Embarazo</w:t>
      </w:r>
    </w:p>
    <w:p w14:paraId="24456A06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Métodos de Evaluación Unidad Feto Placentaria.</w:t>
      </w:r>
    </w:p>
    <w:p w14:paraId="16011D4F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Trabajo de parto patológico.</w:t>
      </w:r>
    </w:p>
    <w:p w14:paraId="43CE0ADC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Parto en Presentación Podálica</w:t>
      </w:r>
    </w:p>
    <w:p w14:paraId="52836560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Alumbramiento Patológico.</w:t>
      </w:r>
    </w:p>
    <w:p w14:paraId="15D4EA58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Puerperio Patológico.</w:t>
      </w:r>
    </w:p>
    <w:p w14:paraId="242EFCF9" w14:textId="77777777" w:rsidR="00305BA7" w:rsidRPr="00305BA7" w:rsidRDefault="00305BA7" w:rsidP="00AC03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05BA7">
        <w:rPr>
          <w:rFonts w:asciiTheme="minorHAnsi" w:hAnsiTheme="minorHAnsi" w:cstheme="minorHAnsi"/>
          <w:lang w:val="es-CL"/>
        </w:rPr>
        <w:t>• Urgencias y Emergencias en Obstetricia</w:t>
      </w:r>
    </w:p>
    <w:p w14:paraId="39ABAF7A" w14:textId="42ADCAF7" w:rsidR="00305BA7" w:rsidRPr="00305BA7" w:rsidRDefault="00305BA7" w:rsidP="00305BA7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305BA7">
        <w:rPr>
          <w:rFonts w:asciiTheme="minorHAnsi" w:hAnsiTheme="minorHAnsi" w:cstheme="minorHAnsi"/>
          <w:b/>
          <w:bCs/>
          <w:lang w:val="es-CL"/>
        </w:rPr>
        <w:t>Descripción general del método de enseñanza y de evaluación</w:t>
      </w:r>
    </w:p>
    <w:p w14:paraId="6E7833CE" w14:textId="2BABAD7B" w:rsidR="003958EF" w:rsidRPr="00305BA7" w:rsidRDefault="00305BA7" w:rsidP="00305BA7">
      <w:pPr>
        <w:pStyle w:val="NormalWeb"/>
        <w:jc w:val="both"/>
        <w:rPr>
          <w:rFonts w:asciiTheme="minorHAnsi" w:hAnsiTheme="minorHAnsi" w:cstheme="minorHAnsi"/>
        </w:rPr>
      </w:pPr>
      <w:r w:rsidRPr="00305BA7">
        <w:rPr>
          <w:rFonts w:asciiTheme="minorHAnsi" w:hAnsiTheme="minorHAnsi" w:cstheme="minorHAnsi"/>
          <w:lang w:val="es-CL"/>
        </w:rPr>
        <w:t>La asignatura incluye, como parte de la metodología, análisis de casos clínicos, seminarios de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discusión clínica y simulación de mediana y alta fidelidad. Se trabajará con el estudiantado a través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de clases tipo cátedra presencial, guías de estudio formativas, presentación de trabajos en grupo</w:t>
      </w:r>
      <w:r>
        <w:rPr>
          <w:rFonts w:asciiTheme="minorHAnsi" w:hAnsiTheme="minorHAnsi" w:cstheme="minorHAnsi"/>
          <w:lang w:val="es-CL"/>
        </w:rPr>
        <w:t xml:space="preserve"> </w:t>
      </w:r>
      <w:r w:rsidRPr="00305BA7">
        <w:rPr>
          <w:rFonts w:asciiTheme="minorHAnsi" w:hAnsiTheme="minorHAnsi" w:cstheme="minorHAnsi"/>
          <w:lang w:val="es-CL"/>
        </w:rPr>
        <w:t>evaluados y talleres de manera telemática o presencial.</w:t>
      </w:r>
    </w:p>
    <w:p w14:paraId="21A03388" w14:textId="7030D296" w:rsidR="00E25871" w:rsidRPr="00AC0340" w:rsidRDefault="003C6D77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05BA7">
        <w:rPr>
          <w:rFonts w:asciiTheme="minorHAnsi" w:hAnsiTheme="minorHAnsi" w:cstheme="minorHAnsi"/>
        </w:rPr>
        <w:t xml:space="preserve">El cargo considera horas de </w:t>
      </w:r>
      <w:r w:rsidRPr="00305BA7">
        <w:rPr>
          <w:rFonts w:asciiTheme="minorHAnsi" w:hAnsiTheme="minorHAnsi" w:cstheme="minorHAnsi"/>
          <w:b/>
          <w:bCs/>
        </w:rPr>
        <w:t>docencia directa</w:t>
      </w:r>
      <w:r w:rsidR="00C35357" w:rsidRPr="00305BA7">
        <w:rPr>
          <w:rFonts w:asciiTheme="minorHAnsi" w:hAnsiTheme="minorHAnsi" w:cstheme="minorHAnsi"/>
          <w:b/>
          <w:bCs/>
        </w:rPr>
        <w:t xml:space="preserve"> </w:t>
      </w:r>
      <w:r w:rsidR="009A37BE" w:rsidRPr="00305BA7">
        <w:rPr>
          <w:rFonts w:asciiTheme="minorHAnsi" w:hAnsiTheme="minorHAnsi" w:cstheme="minorHAnsi"/>
          <w:b/>
          <w:bCs/>
        </w:rPr>
        <w:t xml:space="preserve">presencial </w:t>
      </w:r>
      <w:r w:rsidR="00817F1A" w:rsidRPr="00305BA7">
        <w:rPr>
          <w:rFonts w:asciiTheme="minorHAnsi" w:hAnsiTheme="minorHAnsi" w:cstheme="minorHAnsi"/>
          <w:b/>
          <w:bCs/>
        </w:rPr>
        <w:t>en</w:t>
      </w:r>
      <w:r w:rsidR="00C35357" w:rsidRPr="00305BA7">
        <w:rPr>
          <w:rFonts w:asciiTheme="minorHAnsi" w:hAnsiTheme="minorHAnsi" w:cstheme="minorHAnsi"/>
          <w:b/>
          <w:bCs/>
        </w:rPr>
        <w:t xml:space="preserve"> </w:t>
      </w:r>
      <w:r w:rsidR="00E25871" w:rsidRPr="00305BA7">
        <w:rPr>
          <w:rFonts w:asciiTheme="minorHAnsi" w:hAnsiTheme="minorHAnsi" w:cstheme="minorHAnsi"/>
          <w:b/>
          <w:bCs/>
        </w:rPr>
        <w:t>cátedras</w:t>
      </w:r>
      <w:r w:rsidR="00180AFF" w:rsidRPr="00305BA7">
        <w:rPr>
          <w:rFonts w:asciiTheme="minorHAnsi" w:hAnsiTheme="minorHAnsi" w:cstheme="minorHAnsi"/>
          <w:b/>
          <w:bCs/>
        </w:rPr>
        <w:t xml:space="preserve"> y laboratorio</w:t>
      </w:r>
      <w:r w:rsidR="00AC0340">
        <w:rPr>
          <w:rFonts w:asciiTheme="minorHAnsi" w:hAnsiTheme="minorHAnsi" w:cstheme="minorHAnsi"/>
          <w:b/>
          <w:bCs/>
        </w:rPr>
        <w:t xml:space="preserve"> </w:t>
      </w:r>
      <w:r w:rsidR="00AC0340" w:rsidRPr="00AC0340">
        <w:rPr>
          <w:rFonts w:asciiTheme="minorHAnsi" w:hAnsiTheme="minorHAnsi" w:cstheme="minorHAnsi"/>
        </w:rPr>
        <w:t>y la indirecta</w:t>
      </w:r>
      <w:r w:rsidR="00E25871" w:rsidRPr="00AC0340">
        <w:rPr>
          <w:rFonts w:asciiTheme="minorHAnsi" w:hAnsiTheme="minorHAnsi" w:cstheme="minorHAnsi"/>
        </w:rPr>
        <w:t>.</w:t>
      </w:r>
    </w:p>
    <w:p w14:paraId="408AF77F" w14:textId="4B3AC22B" w:rsidR="00C8222B" w:rsidRPr="00305BA7" w:rsidRDefault="003C6D77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05BA7">
        <w:rPr>
          <w:rFonts w:asciiTheme="minorHAnsi" w:hAnsiTheme="minorHAnsi" w:cstheme="minorHAnsi"/>
        </w:rPr>
        <w:t>El contrato es de prestación de servicio a honorario</w:t>
      </w:r>
      <w:r w:rsidR="00866B61" w:rsidRPr="00305BA7">
        <w:rPr>
          <w:rFonts w:asciiTheme="minorHAnsi" w:hAnsiTheme="minorHAnsi" w:cstheme="minorHAnsi"/>
        </w:rPr>
        <w:t>.</w:t>
      </w:r>
    </w:p>
    <w:p w14:paraId="06245740" w14:textId="77777777" w:rsidR="00AB4848" w:rsidRPr="00305BA7" w:rsidRDefault="00AB4848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67B22A7F" w14:textId="56C607C1" w:rsidR="00E2054E" w:rsidRPr="00305BA7" w:rsidRDefault="00E2054E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305BA7">
        <w:rPr>
          <w:rFonts w:asciiTheme="minorHAnsi" w:hAnsiTheme="minorHAnsi" w:cstheme="minorHAnsi"/>
          <w:b/>
          <w:bCs/>
        </w:rPr>
        <w:t xml:space="preserve">3. Postulación </w:t>
      </w:r>
    </w:p>
    <w:p w14:paraId="5142FF44" w14:textId="77777777" w:rsidR="00AB4848" w:rsidRPr="00305BA7" w:rsidRDefault="00AB4848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9154146" w14:textId="3B33E773" w:rsidR="00E2054E" w:rsidRPr="00AC0340" w:rsidRDefault="00E2054E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05BA7">
        <w:rPr>
          <w:rFonts w:asciiTheme="minorHAnsi" w:hAnsiTheme="minorHAnsi" w:cstheme="minorHAnsi"/>
        </w:rPr>
        <w:t>3.1.-</w:t>
      </w:r>
      <w:r w:rsidRPr="00AC0340">
        <w:rPr>
          <w:rFonts w:asciiTheme="minorHAnsi" w:hAnsiTheme="minorHAnsi" w:cstheme="minorHAnsi"/>
        </w:rPr>
        <w:t>Requisitos generales y específicos para postular:</w:t>
      </w:r>
    </w:p>
    <w:p w14:paraId="65D33CE5" w14:textId="77777777" w:rsidR="00AB4848" w:rsidRPr="00AC0340" w:rsidRDefault="00AB4848" w:rsidP="00305BA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F4043F7" w14:textId="6E3BA10E" w:rsidR="00305BA7" w:rsidRPr="00AC0340" w:rsidRDefault="00305BA7" w:rsidP="00F07251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lastRenderedPageBreak/>
        <w:t>Título Profesional Matrón/a, de a lo menos 10 semestres de duración, otorgado por una Universidad o reconocido por esta o aquellos validados en Chile de acuerdo con la legislación vigente.</w:t>
      </w:r>
    </w:p>
    <w:p w14:paraId="404C306A" w14:textId="7A6C6645" w:rsidR="00305BA7" w:rsidRPr="00AC0340" w:rsidRDefault="00305BA7" w:rsidP="0010147E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Estar inscrito/a en el Registro de Prestadores individuales de la Superintendencia de Salud.</w:t>
      </w:r>
    </w:p>
    <w:p w14:paraId="55655748" w14:textId="77777777" w:rsidR="00C171BF" w:rsidRPr="00AC0340" w:rsidRDefault="00305BA7" w:rsidP="007B5A26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Ex</w:t>
      </w:r>
      <w:r w:rsidR="00C171BF" w:rsidRPr="00AC0340">
        <w:rPr>
          <w:sz w:val="24"/>
          <w:szCs w:val="24"/>
        </w:rPr>
        <w:t xml:space="preserve">cluyente: </w:t>
      </w:r>
    </w:p>
    <w:p w14:paraId="42BFCEFF" w14:textId="50EB1D06" w:rsidR="00305BA7" w:rsidRPr="00AC0340" w:rsidRDefault="00C171BF" w:rsidP="00C171BF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Ex</w:t>
      </w:r>
      <w:r w:rsidR="00305BA7" w:rsidRPr="00AC0340">
        <w:rPr>
          <w:sz w:val="24"/>
          <w:szCs w:val="24"/>
        </w:rPr>
        <w:t>periencia en el área</w:t>
      </w:r>
      <w:r w:rsidRPr="00AC0340">
        <w:rPr>
          <w:sz w:val="24"/>
          <w:szCs w:val="24"/>
        </w:rPr>
        <w:t>.</w:t>
      </w:r>
    </w:p>
    <w:p w14:paraId="476A001A" w14:textId="69F7A145" w:rsidR="00305BA7" w:rsidRPr="00AC0340" w:rsidRDefault="00305BA7" w:rsidP="00C171BF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Experiencia en docencia académica universitaria.</w:t>
      </w:r>
    </w:p>
    <w:p w14:paraId="19F3AB98" w14:textId="04FB1799" w:rsidR="006F4A35" w:rsidRPr="00AC0340" w:rsidRDefault="006F4A35" w:rsidP="00C171BF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Diplomado en docencia o educación.</w:t>
      </w:r>
    </w:p>
    <w:p w14:paraId="50286B12" w14:textId="2070A771" w:rsidR="006F4A35" w:rsidRPr="00AC0340" w:rsidRDefault="006F4A35" w:rsidP="006F4A35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Deseable:</w:t>
      </w:r>
    </w:p>
    <w:p w14:paraId="7531E788" w14:textId="573BB87D" w:rsidR="00E2054E" w:rsidRPr="00AC0340" w:rsidRDefault="00305BA7" w:rsidP="00C171BF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Magister en docencia</w:t>
      </w:r>
      <w:r w:rsidR="00DB63E6" w:rsidRPr="00AC0340">
        <w:rPr>
          <w:sz w:val="24"/>
          <w:szCs w:val="24"/>
        </w:rPr>
        <w:t>, educación u otro afín.</w:t>
      </w:r>
    </w:p>
    <w:p w14:paraId="4E9C7782" w14:textId="7C094983" w:rsidR="00AC0340" w:rsidRPr="00AC0340" w:rsidRDefault="00AC0340" w:rsidP="00AC0340">
      <w:pPr>
        <w:jc w:val="both"/>
        <w:rPr>
          <w:sz w:val="24"/>
          <w:szCs w:val="24"/>
        </w:rPr>
      </w:pPr>
      <w:r w:rsidRPr="00AC0340">
        <w:rPr>
          <w:sz w:val="24"/>
          <w:szCs w:val="24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entrevista y/o ajustes al realizar la docencia.</w:t>
      </w:r>
    </w:p>
    <w:p w14:paraId="70DD7C00" w14:textId="77777777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8D532F">
        <w:rPr>
          <w:rFonts w:asciiTheme="minorHAnsi" w:hAnsiTheme="minorHAnsi"/>
          <w:b/>
          <w:bCs/>
        </w:rPr>
        <w:t>4. Proceso de selección.</w:t>
      </w:r>
    </w:p>
    <w:p w14:paraId="6C52A65E" w14:textId="77777777" w:rsidR="00C840F9" w:rsidRDefault="00C840F9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BEB0AB3" w14:textId="190EEACE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4.1.- El proceso de selección contempla las siguientes fases: </w:t>
      </w:r>
    </w:p>
    <w:p w14:paraId="566D7ED6" w14:textId="77777777" w:rsidR="00B67AA7" w:rsidRDefault="00B67A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AB21FD6" w14:textId="34C3CBC8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a) </w:t>
      </w:r>
      <w:proofErr w:type="spellStart"/>
      <w:r w:rsidRPr="008D532F">
        <w:rPr>
          <w:rFonts w:asciiTheme="minorHAnsi" w:hAnsiTheme="minorHAnsi"/>
        </w:rPr>
        <w:t>Pre-selección</w:t>
      </w:r>
      <w:proofErr w:type="spellEnd"/>
      <w:r w:rsidRPr="008D532F">
        <w:rPr>
          <w:rFonts w:asciiTheme="minorHAnsi" w:hAnsiTheme="minorHAnsi"/>
        </w:rPr>
        <w:t xml:space="preserve"> en base a antecedentes solicitados. Se procederá a excluir inmediatamente a quienes no reúnan los requisitos o no hayan acompañado todos los antecedentes indicados anteriormente.</w:t>
      </w:r>
    </w:p>
    <w:p w14:paraId="5C8A8DD0" w14:textId="77777777" w:rsidR="00B67AA7" w:rsidRDefault="00B67A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E7C1E54" w14:textId="41A7C703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b) Análisis de antecedentes para escoger a l</w:t>
      </w:r>
      <w:r w:rsidR="005502C8">
        <w:rPr>
          <w:rFonts w:asciiTheme="minorHAnsi" w:hAnsiTheme="minorHAnsi"/>
        </w:rPr>
        <w:t>o</w:t>
      </w:r>
      <w:r w:rsidRPr="008D532F">
        <w:rPr>
          <w:rFonts w:asciiTheme="minorHAnsi" w:hAnsiTheme="minorHAnsi"/>
        </w:rPr>
        <w:t>s(</w:t>
      </w:r>
      <w:r w:rsidR="005502C8">
        <w:rPr>
          <w:rFonts w:asciiTheme="minorHAnsi" w:hAnsiTheme="minorHAnsi"/>
        </w:rPr>
        <w:t>a</w:t>
      </w:r>
      <w:r w:rsidRPr="008D532F">
        <w:rPr>
          <w:rFonts w:asciiTheme="minorHAnsi" w:hAnsiTheme="minorHAnsi"/>
        </w:rPr>
        <w:t xml:space="preserve">s) postulantes </w:t>
      </w:r>
      <w:proofErr w:type="spellStart"/>
      <w:r w:rsidRPr="008D532F">
        <w:rPr>
          <w:rFonts w:asciiTheme="minorHAnsi" w:hAnsiTheme="minorHAnsi"/>
        </w:rPr>
        <w:t>pre-seleccionad</w:t>
      </w:r>
      <w:r w:rsidR="005502C8">
        <w:rPr>
          <w:rFonts w:asciiTheme="minorHAnsi" w:hAnsiTheme="minorHAnsi"/>
        </w:rPr>
        <w:t>o</w:t>
      </w:r>
      <w:r w:rsidRPr="008D532F">
        <w:rPr>
          <w:rFonts w:asciiTheme="minorHAnsi" w:hAnsiTheme="minorHAnsi"/>
        </w:rPr>
        <w:t>s</w:t>
      </w:r>
      <w:proofErr w:type="spellEnd"/>
      <w:r w:rsidRPr="008D532F">
        <w:rPr>
          <w:rFonts w:asciiTheme="minorHAnsi" w:hAnsiTheme="minorHAnsi"/>
        </w:rPr>
        <w:t>(</w:t>
      </w:r>
      <w:r w:rsidR="005502C8">
        <w:rPr>
          <w:rFonts w:asciiTheme="minorHAnsi" w:hAnsiTheme="minorHAnsi"/>
        </w:rPr>
        <w:t>a</w:t>
      </w:r>
      <w:r w:rsidRPr="008D532F">
        <w:rPr>
          <w:rFonts w:asciiTheme="minorHAnsi" w:hAnsiTheme="minorHAnsi"/>
        </w:rPr>
        <w:t>s).</w:t>
      </w:r>
    </w:p>
    <w:p w14:paraId="2A40B581" w14:textId="77777777" w:rsidR="00B67AA7" w:rsidRDefault="00B67A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7A6D6E3" w14:textId="4A6F4897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c) Entrevista: En esa entrevista, además de constatar las aptitudes para el cargo de los(as) postulantes preseleccionados, se analizará con ellos(as) las condiciones laborales en que desempeñarían el cargo.</w:t>
      </w:r>
    </w:p>
    <w:p w14:paraId="36898730" w14:textId="77777777" w:rsidR="00B67AA7" w:rsidRDefault="00B67A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5C1E885" w14:textId="0F7FD7E1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d) Finalmente, apreciando la información anterior y siguiendo los criterios y ponderaciones que se señalan más adelante, se seleccionará al (la) candidato(a) ganador(a) del concurso.</w:t>
      </w:r>
    </w:p>
    <w:p w14:paraId="7F81E9A2" w14:textId="77777777" w:rsidR="00B67AA7" w:rsidRDefault="00B67A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80C91D8" w14:textId="77777777" w:rsidR="00C171BF" w:rsidRDefault="00C171B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7EC22F1" w14:textId="77777777" w:rsidR="00C171BF" w:rsidRDefault="00C171B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B02109C" w14:textId="55141BF8" w:rsid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4.2.- </w:t>
      </w:r>
      <w:r w:rsidRPr="008D532F">
        <w:rPr>
          <w:rFonts w:asciiTheme="minorHAnsi" w:hAnsiTheme="minorHAnsi"/>
          <w:u w:val="single"/>
        </w:rPr>
        <w:t>Criterios de evaluación y ponderaciones</w:t>
      </w:r>
      <w:r w:rsidRPr="008D532F">
        <w:rPr>
          <w:rFonts w:asciiTheme="minorHAnsi" w:hAnsiTheme="minorHAnsi"/>
        </w:rPr>
        <w:t>:</w:t>
      </w:r>
    </w:p>
    <w:p w14:paraId="0B1E40A8" w14:textId="77777777" w:rsidR="0072271C" w:rsidRPr="008D532F" w:rsidRDefault="0072271C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D532F" w14:paraId="6C603B02" w14:textId="77777777" w:rsidTr="008D532F">
        <w:tc>
          <w:tcPr>
            <w:tcW w:w="4322" w:type="dxa"/>
          </w:tcPr>
          <w:p w14:paraId="54FFF425" w14:textId="112A37C9" w:rsidR="008D532F" w:rsidRP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 w:rsidRPr="008D532F">
              <w:rPr>
                <w:rFonts w:asciiTheme="minorHAnsi" w:hAnsiTheme="minorHAnsi"/>
                <w:b/>
                <w:bCs/>
              </w:rPr>
              <w:t>Criterio</w:t>
            </w:r>
          </w:p>
        </w:tc>
        <w:tc>
          <w:tcPr>
            <w:tcW w:w="4322" w:type="dxa"/>
          </w:tcPr>
          <w:p w14:paraId="7A460CA6" w14:textId="3379A4AA" w:rsidR="008D532F" w:rsidRP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 w:rsidRPr="008D532F">
              <w:rPr>
                <w:rFonts w:asciiTheme="minorHAnsi" w:hAnsiTheme="minorHAnsi"/>
                <w:b/>
                <w:bCs/>
              </w:rPr>
              <w:t>Ponderación</w:t>
            </w:r>
          </w:p>
        </w:tc>
      </w:tr>
      <w:tr w:rsidR="008D532F" w14:paraId="46CCFFD8" w14:textId="77777777" w:rsidTr="008D532F">
        <w:tc>
          <w:tcPr>
            <w:tcW w:w="4322" w:type="dxa"/>
          </w:tcPr>
          <w:p w14:paraId="42C49B8F" w14:textId="47D605A4" w:rsidR="008D532F" w:rsidRP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Currículum Vitae</w:t>
            </w:r>
          </w:p>
        </w:tc>
        <w:tc>
          <w:tcPr>
            <w:tcW w:w="4322" w:type="dxa"/>
          </w:tcPr>
          <w:p w14:paraId="0B90A314" w14:textId="1F94F061" w:rsidR="008D532F" w:rsidRDefault="0072271C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305BA7">
              <w:rPr>
                <w:rFonts w:asciiTheme="minorHAnsi" w:hAnsiTheme="minorHAnsi"/>
              </w:rPr>
              <w:t>0</w:t>
            </w:r>
            <w:r w:rsidR="008D532F">
              <w:rPr>
                <w:rFonts w:asciiTheme="minorHAnsi" w:hAnsiTheme="minorHAnsi"/>
              </w:rPr>
              <w:t>%</w:t>
            </w:r>
          </w:p>
        </w:tc>
      </w:tr>
      <w:tr w:rsidR="008D532F" w14:paraId="2B54A821" w14:textId="77777777" w:rsidTr="008D532F">
        <w:tc>
          <w:tcPr>
            <w:tcW w:w="4322" w:type="dxa"/>
          </w:tcPr>
          <w:p w14:paraId="417FE98B" w14:textId="62877D97" w:rsidR="008D532F" w:rsidRP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Entrevista personal</w:t>
            </w:r>
          </w:p>
        </w:tc>
        <w:tc>
          <w:tcPr>
            <w:tcW w:w="4322" w:type="dxa"/>
          </w:tcPr>
          <w:p w14:paraId="632F5ECC" w14:textId="539EF16A" w:rsid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05BA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8D532F" w14:paraId="405FA95E" w14:textId="77777777" w:rsidTr="008D532F">
        <w:tc>
          <w:tcPr>
            <w:tcW w:w="4322" w:type="dxa"/>
          </w:tcPr>
          <w:p w14:paraId="69C2C2AB" w14:textId="3C8BD7FF" w:rsidR="008D532F" w:rsidRP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 xml:space="preserve">Experiencia </w:t>
            </w:r>
            <w:r w:rsidR="005502C8">
              <w:rPr>
                <w:rFonts w:asciiTheme="minorHAnsi" w:hAnsiTheme="minorHAnsi" w:cstheme="minorHAnsi"/>
              </w:rPr>
              <w:t>disciplinar</w:t>
            </w:r>
          </w:p>
        </w:tc>
        <w:tc>
          <w:tcPr>
            <w:tcW w:w="4322" w:type="dxa"/>
          </w:tcPr>
          <w:p w14:paraId="6FB2FB4D" w14:textId="612DF61E" w:rsid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8D532F" w14:paraId="64E7E6B2" w14:textId="77777777" w:rsidTr="008D532F">
        <w:tc>
          <w:tcPr>
            <w:tcW w:w="4322" w:type="dxa"/>
          </w:tcPr>
          <w:p w14:paraId="30F1404F" w14:textId="5DDDF54E" w:rsid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322" w:type="dxa"/>
          </w:tcPr>
          <w:p w14:paraId="323CE347" w14:textId="044B6D39" w:rsidR="008D532F" w:rsidRDefault="008D532F" w:rsidP="003958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14:paraId="2AD234A9" w14:textId="77777777" w:rsidR="00C91AE9" w:rsidRDefault="00C91AE9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C1757D2" w14:textId="77777777" w:rsidR="00C91AE9" w:rsidRDefault="00C91AE9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FFB50CE" w14:textId="097D6EFB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4.3.- </w:t>
      </w:r>
      <w:r w:rsidRPr="001733EF">
        <w:rPr>
          <w:rFonts w:asciiTheme="minorHAnsi" w:hAnsiTheme="minorHAnsi"/>
          <w:u w:val="single"/>
        </w:rPr>
        <w:t>Envío de las postulaciones y plazos</w:t>
      </w:r>
      <w:r w:rsidRPr="008D532F">
        <w:rPr>
          <w:rFonts w:asciiTheme="minorHAnsi" w:hAnsiTheme="minorHAnsi"/>
        </w:rPr>
        <w:t>:</w:t>
      </w:r>
    </w:p>
    <w:p w14:paraId="5C25F278" w14:textId="77777777" w:rsidR="00B67AA7" w:rsidRDefault="00B67A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029B94D" w14:textId="1F0DF3BD" w:rsidR="00B14B1B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a. Las postulaciones deben ser enviadas vía correo electrónico</w:t>
      </w:r>
      <w:r w:rsidR="001733EF">
        <w:rPr>
          <w:rFonts w:asciiTheme="minorHAnsi" w:hAnsiTheme="minorHAnsi"/>
        </w:rPr>
        <w:t xml:space="preserve"> a</w:t>
      </w:r>
      <w:r w:rsidRPr="008D532F">
        <w:rPr>
          <w:rFonts w:asciiTheme="minorHAnsi" w:hAnsiTheme="minorHAnsi"/>
        </w:rPr>
        <w:t xml:space="preserve"> </w:t>
      </w:r>
      <w:hyperlink r:id="rId6" w:history="1">
        <w:r w:rsidR="00F11CF6">
          <w:rPr>
            <w:rStyle w:val="Hipervnculo"/>
            <w:rFonts w:asciiTheme="minorHAnsi" w:hAnsiTheme="minorHAnsi"/>
          </w:rPr>
          <w:t>camila.sanmartin</w:t>
        </w:r>
        <w:r w:rsidR="009A4683" w:rsidRPr="001F50C6">
          <w:rPr>
            <w:rStyle w:val="Hipervnculo"/>
            <w:rFonts w:asciiTheme="minorHAnsi" w:hAnsiTheme="minorHAnsi"/>
          </w:rPr>
          <w:t>@udp.cl</w:t>
        </w:r>
      </w:hyperlink>
      <w:r w:rsidR="009A4683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 xml:space="preserve">con ASUNTO: Concurso Profesor(a) por hora </w:t>
      </w:r>
      <w:r w:rsidR="00305BA7" w:rsidRPr="00305BA7">
        <w:rPr>
          <w:rFonts w:asciiTheme="minorHAnsi" w:hAnsiTheme="minorHAnsi"/>
        </w:rPr>
        <w:t>CUIDADO DEL ALTO RIESGO OBSTÉTRICO</w:t>
      </w:r>
      <w:r w:rsidR="00305BA7">
        <w:rPr>
          <w:rFonts w:asciiTheme="minorHAnsi" w:hAnsiTheme="minorHAnsi"/>
        </w:rPr>
        <w:t>.</w:t>
      </w:r>
    </w:p>
    <w:p w14:paraId="3FFCF911" w14:textId="77777777" w:rsidR="00305BA7" w:rsidRDefault="00305BA7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28367A6" w14:textId="56E1E53C" w:rsidR="008D532F" w:rsidRPr="008D532F" w:rsidRDefault="008D532F" w:rsidP="003958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b. Plazos:</w:t>
      </w:r>
    </w:p>
    <w:p w14:paraId="562C066C" w14:textId="0A7DFADB" w:rsidR="008D532F" w:rsidRPr="008D532F" w:rsidRDefault="008D532F" w:rsidP="003958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• Postulaciones: Se recibirán postulaciones </w:t>
      </w:r>
      <w:r w:rsidRPr="00E928CB">
        <w:rPr>
          <w:rFonts w:asciiTheme="minorHAnsi" w:hAnsiTheme="minorHAnsi"/>
          <w:b/>
          <w:bCs/>
        </w:rPr>
        <w:t xml:space="preserve">hasta el </w:t>
      </w:r>
      <w:r w:rsidR="00305BA7">
        <w:rPr>
          <w:rFonts w:asciiTheme="minorHAnsi" w:hAnsiTheme="minorHAnsi"/>
          <w:b/>
          <w:bCs/>
        </w:rPr>
        <w:t>2</w:t>
      </w:r>
      <w:r w:rsidR="00071823">
        <w:rPr>
          <w:rFonts w:asciiTheme="minorHAnsi" w:hAnsiTheme="minorHAnsi"/>
          <w:b/>
          <w:bCs/>
        </w:rPr>
        <w:t>2</w:t>
      </w:r>
      <w:r w:rsidR="0082734E">
        <w:rPr>
          <w:rFonts w:asciiTheme="minorHAnsi" w:hAnsiTheme="minorHAnsi"/>
          <w:b/>
          <w:bCs/>
        </w:rPr>
        <w:t xml:space="preserve"> mayo</w:t>
      </w:r>
      <w:r w:rsidRPr="00E928CB">
        <w:rPr>
          <w:rFonts w:asciiTheme="minorHAnsi" w:hAnsiTheme="minorHAnsi"/>
          <w:b/>
          <w:bCs/>
        </w:rPr>
        <w:t xml:space="preserve"> de 202</w:t>
      </w:r>
      <w:r w:rsidR="00305BA7">
        <w:rPr>
          <w:rFonts w:asciiTheme="minorHAnsi" w:hAnsiTheme="minorHAnsi"/>
          <w:b/>
          <w:bCs/>
        </w:rPr>
        <w:t>5</w:t>
      </w:r>
      <w:r w:rsidR="001733EF" w:rsidRPr="00E928CB">
        <w:rPr>
          <w:rFonts w:asciiTheme="minorHAnsi" w:hAnsiTheme="minorHAnsi"/>
          <w:b/>
          <w:bCs/>
        </w:rPr>
        <w:t xml:space="preserve"> a las </w:t>
      </w:r>
      <w:r w:rsidR="00B67AA7">
        <w:rPr>
          <w:rFonts w:asciiTheme="minorHAnsi" w:hAnsiTheme="minorHAnsi"/>
          <w:b/>
          <w:bCs/>
        </w:rPr>
        <w:t>08</w:t>
      </w:r>
      <w:r w:rsidR="001733EF" w:rsidRPr="00E928CB">
        <w:rPr>
          <w:rFonts w:asciiTheme="minorHAnsi" w:hAnsiTheme="minorHAnsi"/>
          <w:b/>
          <w:bCs/>
        </w:rPr>
        <w:t xml:space="preserve">:00 </w:t>
      </w:r>
      <w:r w:rsidR="001733EF" w:rsidRPr="00B67AA7">
        <w:rPr>
          <w:rFonts w:asciiTheme="minorHAnsi" w:hAnsiTheme="minorHAnsi"/>
          <w:b/>
          <w:bCs/>
        </w:rPr>
        <w:t>h</w:t>
      </w:r>
      <w:r w:rsidR="00B67AA7" w:rsidRPr="00B67AA7">
        <w:rPr>
          <w:rFonts w:asciiTheme="minorHAnsi" w:hAnsiTheme="minorHAnsi"/>
          <w:b/>
          <w:bCs/>
        </w:rPr>
        <w:t>oras</w:t>
      </w:r>
    </w:p>
    <w:p w14:paraId="499DCF74" w14:textId="30F5F914" w:rsidR="00B67AA7" w:rsidRDefault="008D532F" w:rsidP="003958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• Inicio de</w:t>
      </w:r>
      <w:r w:rsidR="00AC0340">
        <w:rPr>
          <w:rFonts w:asciiTheme="minorHAnsi" w:hAnsiTheme="minorHAnsi"/>
        </w:rPr>
        <w:t xml:space="preserve"> </w:t>
      </w:r>
      <w:r w:rsidR="001733EF">
        <w:rPr>
          <w:rFonts w:asciiTheme="minorHAnsi" w:hAnsiTheme="minorHAnsi"/>
        </w:rPr>
        <w:t>l</w:t>
      </w:r>
      <w:r w:rsidR="00AC0340">
        <w:rPr>
          <w:rFonts w:asciiTheme="minorHAnsi" w:hAnsiTheme="minorHAnsi"/>
        </w:rPr>
        <w:t>as clases</w:t>
      </w:r>
      <w:r w:rsidRPr="008D532F">
        <w:rPr>
          <w:rFonts w:asciiTheme="minorHAnsi" w:hAnsiTheme="minorHAnsi"/>
        </w:rPr>
        <w:t xml:space="preserve">: </w:t>
      </w:r>
      <w:r w:rsidR="00AC0340">
        <w:rPr>
          <w:rFonts w:asciiTheme="minorHAnsi" w:hAnsiTheme="minorHAnsi"/>
        </w:rPr>
        <w:t>01 de a</w:t>
      </w:r>
      <w:r w:rsidR="004A3BD5">
        <w:rPr>
          <w:rFonts w:asciiTheme="minorHAnsi" w:hAnsiTheme="minorHAnsi"/>
        </w:rPr>
        <w:t>gosto</w:t>
      </w:r>
      <w:r w:rsidR="00B67AA7">
        <w:rPr>
          <w:rFonts w:asciiTheme="minorHAnsi" w:hAnsiTheme="minorHAnsi"/>
        </w:rPr>
        <w:t xml:space="preserve"> 202</w:t>
      </w:r>
      <w:r w:rsidR="0057604F">
        <w:rPr>
          <w:rFonts w:asciiTheme="minorHAnsi" w:hAnsiTheme="minorHAnsi"/>
        </w:rPr>
        <w:t>5</w:t>
      </w:r>
      <w:r w:rsidR="00B67AA7">
        <w:rPr>
          <w:rFonts w:asciiTheme="minorHAnsi" w:hAnsiTheme="minorHAnsi"/>
        </w:rPr>
        <w:t>.</w:t>
      </w:r>
    </w:p>
    <w:p w14:paraId="0230F9C5" w14:textId="38C25B83" w:rsidR="008D532F" w:rsidRPr="00E2054E" w:rsidRDefault="008D532F" w:rsidP="003958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• Término de</w:t>
      </w:r>
      <w:r w:rsidR="00AC0340">
        <w:rPr>
          <w:rFonts w:asciiTheme="minorHAnsi" w:hAnsiTheme="minorHAnsi"/>
        </w:rPr>
        <w:t xml:space="preserve"> las clases</w:t>
      </w:r>
      <w:r w:rsidRPr="008D532F">
        <w:rPr>
          <w:rFonts w:asciiTheme="minorHAnsi" w:hAnsiTheme="minorHAnsi"/>
        </w:rPr>
        <w:t xml:space="preserve">: </w:t>
      </w:r>
      <w:r w:rsidR="00AC0340">
        <w:rPr>
          <w:rFonts w:asciiTheme="minorHAnsi" w:hAnsiTheme="minorHAnsi"/>
        </w:rPr>
        <w:t>31 de diciembre de 2025</w:t>
      </w:r>
      <w:r w:rsidR="002C0BE5">
        <w:rPr>
          <w:rFonts w:asciiTheme="minorHAnsi" w:hAnsiTheme="minorHAnsi"/>
        </w:rPr>
        <w:t>.</w:t>
      </w:r>
    </w:p>
    <w:sectPr w:rsidR="008D532F" w:rsidRPr="00E2054E" w:rsidSect="000F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FC5"/>
    <w:multiLevelType w:val="hybridMultilevel"/>
    <w:tmpl w:val="1DB029B2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10B"/>
    <w:multiLevelType w:val="hybridMultilevel"/>
    <w:tmpl w:val="FCAAB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1E99"/>
    <w:multiLevelType w:val="hybridMultilevel"/>
    <w:tmpl w:val="ED9AD52C"/>
    <w:lvl w:ilvl="0" w:tplc="04FEF7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323CB"/>
    <w:multiLevelType w:val="hybridMultilevel"/>
    <w:tmpl w:val="9F9475D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255F7"/>
    <w:multiLevelType w:val="hybridMultilevel"/>
    <w:tmpl w:val="67546A7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B3D13"/>
    <w:multiLevelType w:val="hybridMultilevel"/>
    <w:tmpl w:val="8A5A2110"/>
    <w:lvl w:ilvl="0" w:tplc="D624A432">
      <w:numFmt w:val="bullet"/>
      <w:lvlText w:val="·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A3E13FF"/>
    <w:multiLevelType w:val="hybridMultilevel"/>
    <w:tmpl w:val="C2085C0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57749"/>
    <w:multiLevelType w:val="hybridMultilevel"/>
    <w:tmpl w:val="0652F2D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5C7321"/>
    <w:multiLevelType w:val="hybridMultilevel"/>
    <w:tmpl w:val="FBAA40FA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A5D69B6"/>
    <w:multiLevelType w:val="hybridMultilevel"/>
    <w:tmpl w:val="94FAB840"/>
    <w:lvl w:ilvl="0" w:tplc="D624A432">
      <w:numFmt w:val="bullet"/>
      <w:lvlText w:val="·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66F9"/>
    <w:multiLevelType w:val="hybridMultilevel"/>
    <w:tmpl w:val="3D32FA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212A3F"/>
    <w:multiLevelType w:val="hybridMultilevel"/>
    <w:tmpl w:val="4D9E2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F7AF4"/>
    <w:multiLevelType w:val="hybridMultilevel"/>
    <w:tmpl w:val="C4EE81F6"/>
    <w:lvl w:ilvl="0" w:tplc="0BA4F1C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C945A4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105812">
    <w:abstractNumId w:val="11"/>
  </w:num>
  <w:num w:numId="2" w16cid:durableId="1203592475">
    <w:abstractNumId w:val="1"/>
  </w:num>
  <w:num w:numId="3" w16cid:durableId="1077364474">
    <w:abstractNumId w:val="7"/>
  </w:num>
  <w:num w:numId="4" w16cid:durableId="188613011">
    <w:abstractNumId w:val="12"/>
  </w:num>
  <w:num w:numId="5" w16cid:durableId="65764239">
    <w:abstractNumId w:val="10"/>
  </w:num>
  <w:num w:numId="6" w16cid:durableId="473718164">
    <w:abstractNumId w:val="4"/>
  </w:num>
  <w:num w:numId="7" w16cid:durableId="1256329683">
    <w:abstractNumId w:val="2"/>
  </w:num>
  <w:num w:numId="8" w16cid:durableId="1993097684">
    <w:abstractNumId w:val="6"/>
  </w:num>
  <w:num w:numId="9" w16cid:durableId="1486121277">
    <w:abstractNumId w:val="3"/>
  </w:num>
  <w:num w:numId="10" w16cid:durableId="1578245877">
    <w:abstractNumId w:val="8"/>
  </w:num>
  <w:num w:numId="11" w16cid:durableId="754663931">
    <w:abstractNumId w:val="5"/>
  </w:num>
  <w:num w:numId="12" w16cid:durableId="1856116218">
    <w:abstractNumId w:val="9"/>
  </w:num>
  <w:num w:numId="13" w16cid:durableId="42083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84E"/>
    <w:rsid w:val="000039EC"/>
    <w:rsid w:val="00023526"/>
    <w:rsid w:val="000369DC"/>
    <w:rsid w:val="00051461"/>
    <w:rsid w:val="000675C3"/>
    <w:rsid w:val="00070A18"/>
    <w:rsid w:val="00071823"/>
    <w:rsid w:val="000922AD"/>
    <w:rsid w:val="00097235"/>
    <w:rsid w:val="000B48FA"/>
    <w:rsid w:val="000D4B06"/>
    <w:rsid w:val="000E2E17"/>
    <w:rsid w:val="000F51C4"/>
    <w:rsid w:val="00120435"/>
    <w:rsid w:val="001721EE"/>
    <w:rsid w:val="001733EF"/>
    <w:rsid w:val="00180AFF"/>
    <w:rsid w:val="001906FF"/>
    <w:rsid w:val="001C53BE"/>
    <w:rsid w:val="00247AA9"/>
    <w:rsid w:val="002C0BE5"/>
    <w:rsid w:val="00305BA7"/>
    <w:rsid w:val="00312911"/>
    <w:rsid w:val="00377758"/>
    <w:rsid w:val="003958EF"/>
    <w:rsid w:val="003A52FB"/>
    <w:rsid w:val="003B1138"/>
    <w:rsid w:val="003B64BC"/>
    <w:rsid w:val="003C6D77"/>
    <w:rsid w:val="003D5BCA"/>
    <w:rsid w:val="003E4274"/>
    <w:rsid w:val="00416C51"/>
    <w:rsid w:val="00442782"/>
    <w:rsid w:val="004442EE"/>
    <w:rsid w:val="00465B43"/>
    <w:rsid w:val="00486B93"/>
    <w:rsid w:val="0048759D"/>
    <w:rsid w:val="00490708"/>
    <w:rsid w:val="004A3BD5"/>
    <w:rsid w:val="004F21C6"/>
    <w:rsid w:val="005031CB"/>
    <w:rsid w:val="00520F24"/>
    <w:rsid w:val="005502C8"/>
    <w:rsid w:val="00566EC9"/>
    <w:rsid w:val="0057327A"/>
    <w:rsid w:val="0057604F"/>
    <w:rsid w:val="005A4493"/>
    <w:rsid w:val="005B3DA5"/>
    <w:rsid w:val="005B7A96"/>
    <w:rsid w:val="005D710D"/>
    <w:rsid w:val="005D71EC"/>
    <w:rsid w:val="006003EF"/>
    <w:rsid w:val="00610E78"/>
    <w:rsid w:val="00616986"/>
    <w:rsid w:val="00641B4A"/>
    <w:rsid w:val="00653D20"/>
    <w:rsid w:val="006853D4"/>
    <w:rsid w:val="006B0D0D"/>
    <w:rsid w:val="006C10CA"/>
    <w:rsid w:val="006F4A35"/>
    <w:rsid w:val="00705C9A"/>
    <w:rsid w:val="0072271C"/>
    <w:rsid w:val="00731524"/>
    <w:rsid w:val="00766FF3"/>
    <w:rsid w:val="00772EC7"/>
    <w:rsid w:val="007B6DCE"/>
    <w:rsid w:val="007D4EF9"/>
    <w:rsid w:val="007F3457"/>
    <w:rsid w:val="00810BA1"/>
    <w:rsid w:val="00812465"/>
    <w:rsid w:val="00817F1A"/>
    <w:rsid w:val="00821625"/>
    <w:rsid w:val="0082734E"/>
    <w:rsid w:val="0084252A"/>
    <w:rsid w:val="00846DA3"/>
    <w:rsid w:val="00847A8E"/>
    <w:rsid w:val="00850F42"/>
    <w:rsid w:val="008632FD"/>
    <w:rsid w:val="00866B61"/>
    <w:rsid w:val="0088128B"/>
    <w:rsid w:val="00892806"/>
    <w:rsid w:val="008A0C9B"/>
    <w:rsid w:val="008A1FC1"/>
    <w:rsid w:val="008A6B2A"/>
    <w:rsid w:val="008B28B8"/>
    <w:rsid w:val="008D532F"/>
    <w:rsid w:val="008E4191"/>
    <w:rsid w:val="00904967"/>
    <w:rsid w:val="00907EF4"/>
    <w:rsid w:val="009111D2"/>
    <w:rsid w:val="00945DEC"/>
    <w:rsid w:val="00982406"/>
    <w:rsid w:val="00994591"/>
    <w:rsid w:val="009A37BE"/>
    <w:rsid w:val="009A3C90"/>
    <w:rsid w:val="009A4683"/>
    <w:rsid w:val="009B19C4"/>
    <w:rsid w:val="009F4AB9"/>
    <w:rsid w:val="00A22A7C"/>
    <w:rsid w:val="00A46386"/>
    <w:rsid w:val="00AA0EC0"/>
    <w:rsid w:val="00AB4848"/>
    <w:rsid w:val="00AC0340"/>
    <w:rsid w:val="00AD24BA"/>
    <w:rsid w:val="00AE4CD7"/>
    <w:rsid w:val="00AF44AC"/>
    <w:rsid w:val="00AF4E9A"/>
    <w:rsid w:val="00B14B1B"/>
    <w:rsid w:val="00B15C11"/>
    <w:rsid w:val="00B3259A"/>
    <w:rsid w:val="00B459F1"/>
    <w:rsid w:val="00B67AA7"/>
    <w:rsid w:val="00B70852"/>
    <w:rsid w:val="00B74D2C"/>
    <w:rsid w:val="00BA34CE"/>
    <w:rsid w:val="00BC79C1"/>
    <w:rsid w:val="00BD5815"/>
    <w:rsid w:val="00C078EA"/>
    <w:rsid w:val="00C10532"/>
    <w:rsid w:val="00C171BF"/>
    <w:rsid w:val="00C25FB8"/>
    <w:rsid w:val="00C30D1E"/>
    <w:rsid w:val="00C35357"/>
    <w:rsid w:val="00C46B61"/>
    <w:rsid w:val="00C55F73"/>
    <w:rsid w:val="00C8222B"/>
    <w:rsid w:val="00C840F9"/>
    <w:rsid w:val="00C91355"/>
    <w:rsid w:val="00C91AE9"/>
    <w:rsid w:val="00CB4737"/>
    <w:rsid w:val="00CB52B3"/>
    <w:rsid w:val="00CB6404"/>
    <w:rsid w:val="00CD79D3"/>
    <w:rsid w:val="00D21AC8"/>
    <w:rsid w:val="00D60113"/>
    <w:rsid w:val="00D74D06"/>
    <w:rsid w:val="00DB63E6"/>
    <w:rsid w:val="00DE10EF"/>
    <w:rsid w:val="00DE72E1"/>
    <w:rsid w:val="00DE7DB2"/>
    <w:rsid w:val="00DF280A"/>
    <w:rsid w:val="00DF75DC"/>
    <w:rsid w:val="00E2054E"/>
    <w:rsid w:val="00E25871"/>
    <w:rsid w:val="00E5084E"/>
    <w:rsid w:val="00E53281"/>
    <w:rsid w:val="00E545DE"/>
    <w:rsid w:val="00E75BF8"/>
    <w:rsid w:val="00E84098"/>
    <w:rsid w:val="00E85A52"/>
    <w:rsid w:val="00E928CB"/>
    <w:rsid w:val="00E97D4D"/>
    <w:rsid w:val="00EA6982"/>
    <w:rsid w:val="00EA6EFE"/>
    <w:rsid w:val="00EB33DE"/>
    <w:rsid w:val="00EF59FA"/>
    <w:rsid w:val="00F11CF6"/>
    <w:rsid w:val="00F122B8"/>
    <w:rsid w:val="00F128C8"/>
    <w:rsid w:val="00F93EA6"/>
    <w:rsid w:val="00FA022C"/>
    <w:rsid w:val="00FD3608"/>
    <w:rsid w:val="00FD4102"/>
    <w:rsid w:val="00FD4BCD"/>
    <w:rsid w:val="00FE6F6C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583A"/>
  <w15:docId w15:val="{6BBA60A0-AD31-4A0F-8511-7525E0D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C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5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78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78E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078EA"/>
    <w:rPr>
      <w:b/>
      <w:bCs/>
    </w:rPr>
  </w:style>
  <w:style w:type="table" w:styleId="Tablaconcuadrcula">
    <w:name w:val="Table Grid"/>
    <w:basedOn w:val="Tablanormal"/>
    <w:uiPriority w:val="59"/>
    <w:unhideWhenUsed/>
    <w:rsid w:val="008D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733E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80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0A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0A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ica.sepulveda@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pamela.cornejo</dc:creator>
  <cp:lastModifiedBy>Andrea Marin</cp:lastModifiedBy>
  <cp:revision>38</cp:revision>
  <dcterms:created xsi:type="dcterms:W3CDTF">2022-06-28T19:56:00Z</dcterms:created>
  <dcterms:modified xsi:type="dcterms:W3CDTF">2025-05-16T18:34:00Z</dcterms:modified>
</cp:coreProperties>
</file>